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5</w:t>
      </w:r>
      <w:r>
        <w:rPr>
          <w:rFonts w:hint="eastAsia" w:ascii="方正黑体_GBK" w:eastAsia="方正黑体_GBK"/>
          <w:sz w:val="32"/>
          <w:szCs w:val="32"/>
        </w:rPr>
        <w:t>：</w:t>
      </w: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hint="eastAsia" w:ascii="方正黑体_GBK" w:eastAsia="方正黑体_GBK"/>
          <w:sz w:val="36"/>
          <w:szCs w:val="36"/>
        </w:rPr>
      </w:pP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  <w:lang w:eastAsia="zh-CN"/>
        </w:rPr>
        <w:t>现象</w:t>
      </w:r>
      <w:r>
        <w:rPr>
          <w:rFonts w:hint="eastAsia" w:ascii="方正黑体_GBK" w:eastAsia="方正黑体_GBK"/>
          <w:sz w:val="36"/>
          <w:szCs w:val="36"/>
        </w:rPr>
        <w:t>资格审查应提供资料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 w:hAnsiTheme="minorEastAsia"/>
          <w:sz w:val="32"/>
          <w:szCs w:val="32"/>
        </w:rPr>
        <w:t>1.提供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《彭水县</w:t>
      </w:r>
      <w:r>
        <w:rPr>
          <w:rFonts w:hint="eastAsia" w:ascii="方正仿宋_GBK" w:eastAsia="方正仿宋_GBK" w:hAnsiTheme="minorEastAsia"/>
          <w:sz w:val="32"/>
          <w:szCs w:val="32"/>
        </w:rPr>
        <w:t>20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 w:hAnsiTheme="minorEastAsia"/>
          <w:sz w:val="32"/>
          <w:szCs w:val="32"/>
        </w:rPr>
        <w:t>年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第二季度面向社会</w:t>
      </w:r>
      <w:r>
        <w:rPr>
          <w:rFonts w:hint="eastAsia" w:ascii="方正仿宋_GBK" w:eastAsia="方正仿宋_GBK" w:hAnsiTheme="minorEastAsia"/>
          <w:sz w:val="32"/>
          <w:szCs w:val="32"/>
        </w:rPr>
        <w:t>公开招聘事业单位工作人员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报名</w:t>
      </w:r>
      <w:r>
        <w:rPr>
          <w:rFonts w:hint="eastAsia" w:ascii="方正仿宋_GBK" w:eastAsia="方正仿宋_GBK" w:hAnsiTheme="minorEastAsia"/>
          <w:sz w:val="32"/>
          <w:szCs w:val="32"/>
        </w:rPr>
        <w:t xml:space="preserve">表 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》</w:t>
      </w:r>
      <w:r>
        <w:rPr>
          <w:rFonts w:hint="eastAsia" w:ascii="方正仿宋_GBK" w:eastAsia="方正仿宋_GBK" w:hAnsiTheme="minorEastAsia"/>
          <w:sz w:val="32"/>
          <w:szCs w:val="32"/>
          <w:lang w:eastAsia="zh-Hans"/>
        </w:rPr>
        <w:t>；</w:t>
      </w:r>
      <w:r>
        <w:rPr>
          <w:rFonts w:hint="default" w:ascii="方正仿宋_GBK" w:eastAsia="方正仿宋_GBK" w:hAnsiTheme="minorEastAsia"/>
          <w:sz w:val="32"/>
          <w:szCs w:val="32"/>
          <w:lang w:eastAsia="zh-Hans"/>
        </w:rPr>
        <w:t xml:space="preserve"> </w:t>
      </w:r>
    </w:p>
    <w:p>
      <w:pPr>
        <w:spacing w:line="380" w:lineRule="exact"/>
        <w:ind w:left="210" w:leftChars="100"/>
        <w:jc w:val="both"/>
        <w:rPr>
          <w:rFonts w:hint="default" w:ascii="方正仿宋_GBK" w:eastAsia="方正仿宋_GBK" w:hAnsiTheme="minorEastAsia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 xml:space="preserve">    2.提供本人身份证、毕业证、学位证、职称（执业）资格证书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原件及复印件；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退役军人需提供退伍证（复员证）或军人档案：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 xml:space="preserve">    3</w:t>
      </w:r>
      <w:r>
        <w:rPr>
          <w:rFonts w:hint="default" w:ascii="方正仿宋_GBK" w:eastAsia="方正仿宋_GBK" w:hAnsiTheme="minorEastAsia"/>
          <w:sz w:val="32"/>
          <w:szCs w:val="32"/>
          <w:lang w:val="en-US" w:eastAsia="zh-Hans"/>
        </w:rPr>
        <w:t>.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限工作经历的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提供本人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社保缴费、劳动（聘用合同）、银行卡工资流水、工作经历相关资料原则及复印件一份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；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 xml:space="preserve">    4.岗位要求的其它相关材料</w:t>
      </w:r>
      <w:r>
        <w:rPr>
          <w:rFonts w:hint="default" w:ascii="方正仿宋_GBK" w:eastAsia="方正仿宋_GBK" w:hAnsiTheme="minorEastAsia"/>
          <w:sz w:val="32"/>
          <w:szCs w:val="32"/>
          <w:lang w:val="en-US" w:eastAsia="zh-Hans"/>
        </w:rPr>
        <w:t xml:space="preserve"> 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；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5.提供本人近期1寸同底免冠彩照3张；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</w:pP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注：报名时，请将资料按以上顺序装订好。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4B0B61"/>
    <w:rsid w:val="00087095"/>
    <w:rsid w:val="000F7921"/>
    <w:rsid w:val="003B3286"/>
    <w:rsid w:val="003D5047"/>
    <w:rsid w:val="004B0B61"/>
    <w:rsid w:val="004C367F"/>
    <w:rsid w:val="00544165"/>
    <w:rsid w:val="006570A8"/>
    <w:rsid w:val="006F7424"/>
    <w:rsid w:val="008B15EB"/>
    <w:rsid w:val="00CC4F2D"/>
    <w:rsid w:val="00E4553D"/>
    <w:rsid w:val="00F42CEF"/>
    <w:rsid w:val="049514BD"/>
    <w:rsid w:val="0DD410F9"/>
    <w:rsid w:val="0EE22A3C"/>
    <w:rsid w:val="0F52531E"/>
    <w:rsid w:val="108D5A96"/>
    <w:rsid w:val="115A32DF"/>
    <w:rsid w:val="16AD71D8"/>
    <w:rsid w:val="1AEE27F6"/>
    <w:rsid w:val="1B5B2B57"/>
    <w:rsid w:val="1C962409"/>
    <w:rsid w:val="1C983929"/>
    <w:rsid w:val="231E59D1"/>
    <w:rsid w:val="238C3EDD"/>
    <w:rsid w:val="23DB70DA"/>
    <w:rsid w:val="25430BD5"/>
    <w:rsid w:val="2D175D8A"/>
    <w:rsid w:val="2E5F12EF"/>
    <w:rsid w:val="31769748"/>
    <w:rsid w:val="323112C3"/>
    <w:rsid w:val="34D96D9A"/>
    <w:rsid w:val="36972771"/>
    <w:rsid w:val="37260064"/>
    <w:rsid w:val="37264989"/>
    <w:rsid w:val="3A5D04C4"/>
    <w:rsid w:val="3ACF572D"/>
    <w:rsid w:val="3B3B4072"/>
    <w:rsid w:val="3B884750"/>
    <w:rsid w:val="3DBB417B"/>
    <w:rsid w:val="3DFF373B"/>
    <w:rsid w:val="47DE3579"/>
    <w:rsid w:val="48E50C1C"/>
    <w:rsid w:val="50ED5C7F"/>
    <w:rsid w:val="55629C1D"/>
    <w:rsid w:val="560A270A"/>
    <w:rsid w:val="57952E3C"/>
    <w:rsid w:val="57EBC57C"/>
    <w:rsid w:val="597B6708"/>
    <w:rsid w:val="5FD93ADD"/>
    <w:rsid w:val="5FFA0F19"/>
    <w:rsid w:val="603C03B5"/>
    <w:rsid w:val="623A23F1"/>
    <w:rsid w:val="69240857"/>
    <w:rsid w:val="6A90419F"/>
    <w:rsid w:val="6ADC1877"/>
    <w:rsid w:val="6BAF8F29"/>
    <w:rsid w:val="6E6B40FA"/>
    <w:rsid w:val="6FDD045F"/>
    <w:rsid w:val="78FE3662"/>
    <w:rsid w:val="7AB81438"/>
    <w:rsid w:val="7B094FCD"/>
    <w:rsid w:val="B7FFDE61"/>
    <w:rsid w:val="DD7F4F81"/>
    <w:rsid w:val="DEBFE0D1"/>
    <w:rsid w:val="EA27D2E1"/>
    <w:rsid w:val="EB9F60B4"/>
    <w:rsid w:val="F7DAD115"/>
    <w:rsid w:val="FE9BC79F"/>
    <w:rsid w:val="FF6F3A8C"/>
    <w:rsid w:val="FFDFD0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166</Characters>
  <Lines>1</Lines>
  <Paragraphs>1</Paragraphs>
  <ScaleCrop>false</ScaleCrop>
  <LinksUpToDate>false</LinksUpToDate>
  <CharactersWithSpaces>193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2020-01-01T10:21:00Z</dcterms:created>
  <dc:creator>ASUS</dc:creator>
  <cp:lastModifiedBy>Administrator</cp:lastModifiedBy>
  <dcterms:modified xsi:type="dcterms:W3CDTF">2022-04-26T05:40:06Z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F504906AFBBA4708AB7840439BFF9D95</vt:lpwstr>
  </property>
</Properties>
</file>