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2</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招远</w:t>
      </w:r>
      <w:r>
        <w:rPr>
          <w:rFonts w:hint="eastAsia" w:ascii="方正小标宋简体" w:hAnsi="方正小标宋简体" w:eastAsia="方正小标宋简体" w:cs="方正小标宋简体"/>
          <w:bCs/>
          <w:kern w:val="0"/>
          <w:sz w:val="44"/>
          <w:szCs w:val="44"/>
        </w:rPr>
        <w:t>市事业单位</w:t>
      </w:r>
      <w:r>
        <w:rPr>
          <w:rFonts w:hint="eastAsia" w:ascii="方正小标宋简体" w:hAnsi="方正小标宋简体" w:eastAsia="方正小标宋简体" w:cs="方正小标宋简体"/>
          <w:bCs/>
          <w:kern w:val="0"/>
          <w:sz w:val="44"/>
          <w:szCs w:val="44"/>
          <w:lang w:eastAsia="zh-CN"/>
        </w:rPr>
        <w:t>（卫生类）</w:t>
      </w:r>
      <w:r>
        <w:rPr>
          <w:rFonts w:hint="eastAsia" w:ascii="方正小标宋简体" w:hAnsi="方正小标宋简体" w:eastAsia="方正小标宋简体" w:cs="方正小标宋简体"/>
          <w:bCs/>
          <w:kern w:val="0"/>
          <w:sz w:val="44"/>
          <w:szCs w:val="44"/>
        </w:rPr>
        <w:t>公开招聘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eastAsia="zh-CN"/>
        </w:rPr>
        <w:t>招远市事业单位（卫生类）</w:t>
      </w:r>
      <w:r>
        <w:rPr>
          <w:rFonts w:hint="eastAsia" w:ascii="仿宋_GB2312" w:hAnsi="仿宋" w:eastAsia="仿宋_GB2312"/>
          <w:sz w:val="32"/>
          <w:szCs w:val="32"/>
        </w:rPr>
        <w:t>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17</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rPr>
      </w:pPr>
      <w:r>
        <w:rPr>
          <w:rFonts w:hint="eastAsia" w:ascii="仿宋_GB2312" w:hAnsi="宋体" w:eastAsia="仿宋_GB2312" w:cs="仿宋_GB2312"/>
          <w:sz w:val="32"/>
          <w:szCs w:val="32"/>
          <w:shd w:val="clear" w:color="auto" w:fill="FFFFFF"/>
        </w:rPr>
        <w:t>除202</w:t>
      </w:r>
      <w:r>
        <w:rPr>
          <w:rFonts w:hint="eastAsia" w:ascii="仿宋_GB2312" w:hAnsi="宋体" w:eastAsia="仿宋_GB2312" w:cs="仿宋_GB2312"/>
          <w:sz w:val="32"/>
          <w:szCs w:val="32"/>
          <w:shd w:val="clear" w:color="auto" w:fill="FFFFFF"/>
          <w:lang w:val="en-US" w:eastAsia="zh-CN"/>
        </w:rPr>
        <w:t>2</w:t>
      </w:r>
      <w:r>
        <w:rPr>
          <w:rFonts w:hint="eastAsia" w:ascii="仿宋_GB2312" w:hAnsi="宋体" w:eastAsia="仿宋_GB2312" w:cs="仿宋_GB2312"/>
          <w:sz w:val="32"/>
          <w:szCs w:val="32"/>
          <w:shd w:val="clear" w:color="auto" w:fill="FFFFFF"/>
        </w:rPr>
        <w:t>年全日制普通</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高等院校</w:t>
      </w:r>
      <w:r>
        <w:rPr>
          <w:rFonts w:hint="eastAsia" w:ascii="仿宋_GB2312" w:hAnsi="宋体" w:eastAsia="仿宋_GB2312" w:cs="仿宋_GB2312"/>
          <w:sz w:val="32"/>
          <w:szCs w:val="32"/>
          <w:shd w:val="clear" w:color="auto" w:fill="FFFFFF"/>
        </w:rPr>
        <w:t>毕业生学历证书、</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相应</w:t>
      </w:r>
      <w:r>
        <w:rPr>
          <w:rFonts w:hint="eastAsia" w:ascii="仿宋_GB2312" w:hAnsi="宋体" w:eastAsia="仿宋_GB2312" w:cs="仿宋_GB2312"/>
          <w:sz w:val="32"/>
          <w:szCs w:val="32"/>
          <w:shd w:val="clear" w:color="auto" w:fill="FFFFFF"/>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w:t>
      </w:r>
      <w:r>
        <w:rPr>
          <w:rFonts w:hint="eastAsia" w:ascii="仿宋_GB2312" w:hAnsi="宋体" w:eastAsia="仿宋_GB2312" w:cs="仿宋_GB2312"/>
          <w:sz w:val="32"/>
          <w:szCs w:val="32"/>
          <w:shd w:val="clear" w:color="auto" w:fill="FFFFFF"/>
        </w:rPr>
        <w:t>可于202</w:t>
      </w:r>
      <w:r>
        <w:rPr>
          <w:rFonts w:hint="eastAsia" w:ascii="仿宋_GB2312" w:hAnsi="宋体" w:eastAsia="仿宋_GB2312" w:cs="仿宋_GB2312"/>
          <w:sz w:val="32"/>
          <w:szCs w:val="32"/>
          <w:shd w:val="clear" w:color="auto" w:fill="FFFFFF"/>
          <w:lang w:val="en-US" w:eastAsia="zh-CN"/>
        </w:rPr>
        <w:t>2</w:t>
      </w:r>
      <w:r>
        <w:rPr>
          <w:rFonts w:hint="eastAsia" w:ascii="仿宋_GB2312" w:hAnsi="宋体" w:eastAsia="仿宋_GB2312" w:cs="仿宋_GB2312"/>
          <w:sz w:val="32"/>
          <w:szCs w:val="32"/>
          <w:shd w:val="clear" w:color="auto" w:fill="FFFFFF"/>
        </w:rPr>
        <w:t>年8月底前取得外，</w:t>
      </w:r>
      <w:r>
        <w:rPr>
          <w:rFonts w:hint="eastAsia" w:ascii="仿宋_GB2312" w:hAnsi="仿宋" w:eastAsia="仿宋_GB2312"/>
          <w:sz w:val="32"/>
          <w:szCs w:val="32"/>
        </w:rPr>
        <w:t>招聘岗位要求的学历证书、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学位证书等所有资格、资质及证书（含2</w:t>
      </w:r>
      <w:r>
        <w:rPr>
          <w:rFonts w:ascii="仿宋_GB2312" w:hAnsi="仿宋" w:eastAsia="仿宋_GB2312"/>
          <w:sz w:val="32"/>
          <w:szCs w:val="32"/>
        </w:rPr>
        <w:t>02</w:t>
      </w:r>
      <w:r>
        <w:rPr>
          <w:rFonts w:hint="eastAsia" w:ascii="仿宋_GB2312" w:hAnsi="仿宋" w:eastAsia="仿宋_GB2312"/>
          <w:sz w:val="32"/>
          <w:szCs w:val="32"/>
          <w:lang w:val="en-US" w:eastAsia="zh-CN"/>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年以前毕业</w:t>
      </w:r>
      <w:r>
        <w:rPr>
          <w:rFonts w:hint="eastAsia" w:ascii="仿宋_GB2312" w:hAnsi="仿宋" w:eastAsia="仿宋_GB2312"/>
          <w:sz w:val="32"/>
          <w:szCs w:val="32"/>
        </w:rPr>
        <w:t>海归留学人员的</w:t>
      </w:r>
      <w:r>
        <w:rPr>
          <w:rFonts w:hint="eastAsia" w:ascii="仿宋_GB2312" w:eastAsia="仿宋_GB2312"/>
          <w:sz w:val="32"/>
          <w:szCs w:val="32"/>
          <w:shd w:val="clear" w:color="auto" w:fill="FFFFFF"/>
        </w:rPr>
        <w:t>国（境）外</w:t>
      </w:r>
      <w:r>
        <w:rPr>
          <w:rFonts w:hint="eastAsia" w:ascii="仿宋_GB2312" w:hAnsi="仿宋" w:eastAsia="仿宋_GB2312"/>
          <w:sz w:val="32"/>
          <w:szCs w:val="32"/>
        </w:rPr>
        <w:t>学历学位认证书），应聘人员均须于202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日（含）之前取得。</w:t>
      </w:r>
      <w:r>
        <w:rPr>
          <w:rFonts w:hint="eastAsia" w:ascii="仿宋_GB2312" w:hAnsi="仿宋_GB2312" w:eastAsia="仿宋_GB2312" w:cs="仿宋_GB2312"/>
          <w:b w:val="0"/>
          <w:color w:val="auto"/>
          <w:sz w:val="32"/>
          <w:szCs w:val="32"/>
          <w:u w:val="none"/>
        </w:rPr>
        <w:t>依据住培证专业报考的应于2022年12月底前取得住培证书，未取得的予以解聘。</w:t>
      </w:r>
      <w:r>
        <w:rPr>
          <w:rFonts w:hint="eastAsia" w:ascii="仿宋_GB2312" w:hAnsi="仿宋" w:eastAsia="仿宋_GB2312"/>
          <w:sz w:val="32"/>
          <w:szCs w:val="32"/>
        </w:rPr>
        <w:t>且在现场资格审查、考察、办理聘用手续等期间该证件均有效。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17</w:t>
      </w:r>
      <w:r>
        <w:rPr>
          <w:rFonts w:hint="eastAsia" w:ascii="仿宋_GB2312" w:hAnsi="仿宋" w:eastAsia="仿宋_GB2312"/>
          <w:sz w:val="32"/>
          <w:szCs w:val="32"/>
        </w:rPr>
        <w:t>日</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w:t>
      </w:r>
      <w:r>
        <w:rPr>
          <w:rFonts w:hint="eastAsia" w:ascii="仿宋_GB2312" w:hAnsi="仿宋" w:eastAsia="仿宋_GB2312"/>
          <w:strike w:val="0"/>
          <w:dstrike w:val="0"/>
          <w:color w:val="auto"/>
          <w:sz w:val="32"/>
          <w:szCs w:val="32"/>
          <w:lang w:eastAsia="zh-CN"/>
        </w:rPr>
        <w:t>招聘单位主管部门</w:t>
      </w:r>
      <w:r>
        <w:rPr>
          <w:rFonts w:hint="eastAsia" w:ascii="仿宋_GB2312" w:hAnsi="仿宋_GB2312" w:eastAsia="仿宋_GB2312" w:cs="仿宋_GB2312"/>
          <w:sz w:val="32"/>
          <w:szCs w:val="32"/>
        </w:rPr>
        <w:t>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_GB2312" w:eastAsia="仿宋_GB2312" w:cs="仿宋_GB2312"/>
          <w:color w:val="auto"/>
          <w:sz w:val="32"/>
          <w:szCs w:val="32"/>
          <w:u w:val="none"/>
          <w:shd w:val="clear" w:color="auto" w:fill="auto"/>
        </w:rPr>
        <w:t>zyswjjzgk@yt.shandong.cn</w:t>
      </w:r>
      <w:r>
        <w:rPr>
          <w:rFonts w:hint="eastAsia" w:ascii="仿宋_GB2312" w:hAnsi="仿宋_GB2312" w:eastAsia="仿宋_GB2312" w:cs="仿宋_GB2312"/>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rPr>
        <w:t>残疾人须发送“</w:t>
      </w:r>
      <w:r>
        <w:rPr>
          <w:rFonts w:hint="eastAsia" w:ascii="仿宋_GB2312" w:eastAsia="仿宋_GB2312"/>
          <w:color w:val="auto"/>
          <w:sz w:val="32"/>
          <w:szCs w:val="32"/>
        </w:rPr>
        <w:t>有效期内的</w:t>
      </w:r>
      <w:r>
        <w:rPr>
          <w:rFonts w:hint="eastAsia" w:ascii="仿宋_GB2312" w:eastAsia="仿宋_GB2312"/>
          <w:sz w:val="32"/>
          <w:szCs w:val="32"/>
        </w:rPr>
        <w:t>各级残疾人联合会机关颁发的</w:t>
      </w:r>
      <w:r>
        <w:rPr>
          <w:rFonts w:hint="eastAsia" w:ascii="仿宋_GB2312" w:eastAsia="仿宋_GB2312"/>
          <w:color w:val="auto"/>
          <w:sz w:val="32"/>
          <w:szCs w:val="32"/>
        </w:rPr>
        <w:t>《中华人民共和国残疾人证》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23</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8153517</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w:t>
      </w:r>
      <w:r>
        <w:rPr>
          <w:rFonts w:hint="eastAsia" w:ascii="仿宋_GB2312" w:hAnsi="仿宋_GB2312" w:eastAsia="仿宋_GB2312" w:cs="仿宋_GB2312"/>
          <w:color w:val="auto"/>
          <w:kern w:val="0"/>
          <w:sz w:val="32"/>
          <w:szCs w:val="32"/>
        </w:rPr>
        <w:t>应聘人员可立即联系</w:t>
      </w:r>
      <w:r>
        <w:rPr>
          <w:rFonts w:hint="eastAsia" w:ascii="仿宋_GB2312" w:hAnsi="仿宋_GB2312" w:eastAsia="仿宋_GB2312" w:cs="仿宋_GB2312"/>
          <w:color w:val="auto"/>
          <w:kern w:val="0"/>
          <w:sz w:val="32"/>
          <w:szCs w:val="32"/>
          <w:lang w:eastAsia="zh-CN"/>
        </w:rPr>
        <w:t>招远市卫生健康局</w:t>
      </w:r>
      <w:r>
        <w:rPr>
          <w:rFonts w:hint="eastAsia" w:ascii="仿宋_GB2312" w:hAnsi="仿宋_GB2312" w:eastAsia="仿宋_GB2312" w:cs="仿宋_GB2312"/>
          <w:color w:val="auto"/>
          <w:kern w:val="0"/>
          <w:sz w:val="32"/>
          <w:szCs w:val="32"/>
        </w:rPr>
        <w:t>（电话0535-</w:t>
      </w:r>
      <w:r>
        <w:rPr>
          <w:rFonts w:hint="eastAsia" w:ascii="仿宋_GB2312" w:hAnsi="仿宋_GB2312" w:eastAsia="仿宋_GB2312" w:cs="仿宋_GB2312"/>
          <w:color w:val="auto"/>
          <w:kern w:val="0"/>
          <w:sz w:val="32"/>
          <w:szCs w:val="32"/>
          <w:lang w:val="en-US" w:eastAsia="zh-CN"/>
        </w:rPr>
        <w:t>8153517</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bookmarkStart w:id="0" w:name="_GoBack"/>
      <w:bookmarkEnd w:id="0"/>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60" w:lineRule="exact"/>
        <w:ind w:firstLine="627" w:firstLineChars="196"/>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现场资格审查需要提交笔试准考证</w:t>
      </w:r>
      <w:r>
        <w:rPr>
          <w:rFonts w:hint="eastAsia" w:ascii="仿宋_GB2312" w:hAnsi="仿宋_GB2312" w:eastAsia="仿宋_GB2312" w:cs="仿宋_GB2312"/>
          <w:kern w:val="0"/>
          <w:sz w:val="32"/>
          <w:szCs w:val="32"/>
          <w:lang w:eastAsia="zh-CN"/>
        </w:rPr>
        <w:t>（不参加笔试类</w:t>
      </w:r>
      <w:r>
        <w:rPr>
          <w:rFonts w:hint="eastAsia" w:ascii="仿宋_GB2312" w:hAnsi="仿宋_GB2312" w:eastAsia="仿宋_GB2312" w:cs="仿宋_GB2312"/>
          <w:kern w:val="0"/>
          <w:sz w:val="32"/>
          <w:szCs w:val="32"/>
          <w:lang w:val="en-US" w:eastAsia="zh-CN"/>
        </w:rPr>
        <w:t>F岗除外</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、填写完整的《</w:t>
      </w:r>
      <w:r>
        <w:rPr>
          <w:rFonts w:hint="eastAsia" w:ascii="仿宋_GB2312" w:hAnsi="仿宋_GB2312" w:eastAsia="仿宋_GB2312" w:cs="仿宋_GB2312"/>
          <w:kern w:val="0"/>
          <w:sz w:val="32"/>
          <w:szCs w:val="32"/>
          <w:lang w:eastAsia="zh-CN"/>
        </w:rPr>
        <w:t>招远</w:t>
      </w:r>
      <w:r>
        <w:rPr>
          <w:rFonts w:hint="eastAsia" w:ascii="仿宋_GB2312" w:hAnsi="仿宋_GB2312" w:eastAsia="仿宋_GB2312" w:cs="仿宋_GB2312"/>
          <w:kern w:val="0"/>
          <w:sz w:val="32"/>
          <w:szCs w:val="32"/>
        </w:rPr>
        <w:t>市事业单位</w:t>
      </w:r>
      <w:r>
        <w:rPr>
          <w:rFonts w:hint="eastAsia" w:ascii="仿宋_GB2312" w:hAnsi="仿宋_GB2312" w:eastAsia="仿宋_GB2312" w:cs="仿宋_GB2312"/>
          <w:kern w:val="0"/>
          <w:sz w:val="32"/>
          <w:szCs w:val="32"/>
          <w:lang w:eastAsia="zh-CN"/>
        </w:rPr>
        <w:t>（卫生类）</w:t>
      </w:r>
      <w:r>
        <w:rPr>
          <w:rFonts w:hint="eastAsia" w:ascii="仿宋_GB2312" w:hAnsi="仿宋_GB2312" w:eastAsia="仿宋_GB2312" w:cs="仿宋_GB2312"/>
          <w:kern w:val="0"/>
          <w:sz w:val="32"/>
          <w:szCs w:val="32"/>
        </w:rPr>
        <w:t>公开招聘工作人员报名登记表》、亲笔签名的《应聘事业单位工作人员诚信承诺书》及同底版近期1寸免冠正面照片2张和相关证明材料（均要求提供原件和复印件），</w:t>
      </w:r>
      <w:r>
        <w:rPr>
          <w:rFonts w:hint="eastAsia" w:ascii="仿宋_GB2312" w:hAnsi="仿宋_GB2312" w:eastAsia="仿宋_GB2312" w:cs="仿宋_GB2312"/>
          <w:kern w:val="0"/>
          <w:sz w:val="32"/>
          <w:szCs w:val="32"/>
          <w:lang w:eastAsia="zh-CN"/>
        </w:rPr>
        <w:t>已就业的还需提供单位同意报考证明或解聘合同证明。</w:t>
      </w:r>
    </w:p>
    <w:p>
      <w:pPr>
        <w:snapToGrid w:val="0"/>
        <w:spacing w:line="560" w:lineRule="exact"/>
        <w:ind w:firstLine="627" w:firstLineChars="196"/>
        <w:rPr>
          <w:rFonts w:ascii="楷体_GB2312" w:hAnsi="黑体" w:eastAsia="楷体_GB2312" w:cs="黑体"/>
          <w:kern w:val="0"/>
          <w:sz w:val="32"/>
          <w:szCs w:val="32"/>
        </w:rPr>
      </w:pP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color w:val="auto"/>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外，大学生村官须提供</w:t>
      </w:r>
      <w:r>
        <w:rPr>
          <w:rFonts w:hint="eastAsia" w:ascii="仿宋_GB2312" w:hAnsi="仿宋_GB2312" w:eastAsia="仿宋_GB2312" w:cs="仿宋_GB2312"/>
          <w:sz w:val="32"/>
          <w:szCs w:val="32"/>
        </w:rPr>
        <w:t>选聘</w:t>
      </w:r>
      <w:r>
        <w:rPr>
          <w:rFonts w:hint="eastAsia" w:ascii="仿宋_GB2312" w:hAnsi="仿宋_GB2312" w:eastAsia="仿宋_GB2312" w:cs="仿宋_GB2312"/>
          <w:kern w:val="0"/>
          <w:sz w:val="32"/>
          <w:szCs w:val="32"/>
        </w:rPr>
        <w:t>机关出具的选聘材料和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rPr>
        <w:t>已就业的需提供具有人事管理权限部门或单位出具的同意报考证明信。</w:t>
      </w:r>
    </w:p>
    <w:p>
      <w:pPr>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 w:eastAsia="仿宋_GB2312"/>
          <w:color w:val="auto"/>
          <w:sz w:val="32"/>
          <w:szCs w:val="32"/>
          <w:lang w:eastAsia="zh-CN"/>
        </w:rPr>
        <w:t>“面向乡村医生</w:t>
      </w:r>
      <w:r>
        <w:rPr>
          <w:rFonts w:hint="eastAsia" w:ascii="仿宋_GB2312" w:hAnsi="仿宋" w:eastAsia="仿宋_GB2312"/>
          <w:color w:val="auto"/>
          <w:sz w:val="32"/>
          <w:szCs w:val="32"/>
        </w:rPr>
        <w:t>招聘岗位</w:t>
      </w:r>
      <w:r>
        <w:rPr>
          <w:rFonts w:hint="eastAsia" w:ascii="仿宋_GB2312" w:hAnsi="仿宋" w:eastAsia="仿宋_GB2312"/>
          <w:color w:val="auto"/>
          <w:sz w:val="32"/>
          <w:szCs w:val="32"/>
          <w:lang w:eastAsia="zh-CN"/>
        </w:rPr>
        <w:t>”</w:t>
      </w:r>
      <w:r>
        <w:rPr>
          <w:rFonts w:hint="eastAsia" w:ascii="仿宋_GB2312" w:eastAsia="仿宋_GB2312"/>
          <w:sz w:val="32"/>
          <w:szCs w:val="32"/>
        </w:rPr>
        <w:t>需提供学历证书、相应学位证书、身份证、</w:t>
      </w:r>
      <w:r>
        <w:rPr>
          <w:rFonts w:hint="eastAsia" w:ascii="仿宋_GB2312" w:hAnsi="仿宋" w:eastAsia="仿宋_GB2312"/>
          <w:color w:val="auto"/>
          <w:sz w:val="32"/>
          <w:szCs w:val="32"/>
          <w:lang w:val="en-US" w:eastAsia="zh-CN"/>
        </w:rPr>
        <w:t>执业（助理）医师资格、</w:t>
      </w:r>
      <w:r>
        <w:rPr>
          <w:rFonts w:hint="eastAsia" w:ascii="仿宋_GB2312" w:eastAsia="仿宋_GB2312"/>
          <w:sz w:val="32"/>
          <w:szCs w:val="32"/>
        </w:rPr>
        <w:t>乡</w:t>
      </w:r>
      <w:r>
        <w:rPr>
          <w:rFonts w:hint="eastAsia" w:ascii="仿宋_GB2312" w:eastAsia="仿宋_GB2312"/>
          <w:sz w:val="32"/>
          <w:szCs w:val="32"/>
          <w:lang w:eastAsia="zh-CN"/>
        </w:rPr>
        <w:t>医</w:t>
      </w:r>
      <w:r>
        <w:rPr>
          <w:rFonts w:hint="eastAsia" w:ascii="仿宋_GB2312" w:eastAsia="仿宋_GB2312"/>
          <w:sz w:val="32"/>
          <w:szCs w:val="32"/>
        </w:rPr>
        <w:t>工作经历证明（附件5）、所在单位出具的同意报考证明信（附件3式样）</w:t>
      </w:r>
      <w:r>
        <w:rPr>
          <w:rFonts w:hint="eastAsia" w:ascii="仿宋_GB2312" w:eastAsia="仿宋_GB2312"/>
          <w:sz w:val="32"/>
          <w:szCs w:val="32"/>
          <w:lang w:eastAsia="zh-CN"/>
        </w:rPr>
        <w:t>。</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学位证书、身份证、毕业生就业主管机关签发的就业报到证（非个人原因未发放就业报到证的提供相关证明材料）。</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w:t>
      </w:r>
      <w:r>
        <w:rPr>
          <w:rFonts w:hint="eastAsia" w:ascii="仿宋_GB2312" w:hAnsi="仿宋_GB2312" w:eastAsia="仿宋_GB2312" w:cs="仿宋_GB2312"/>
          <w:kern w:val="0"/>
          <w:sz w:val="32"/>
          <w:szCs w:val="32"/>
          <w:lang w:eastAsia="zh-CN"/>
        </w:rPr>
        <w:t>符合岗位要求的同一学历证书上如果没有同时注明岗位要求的专业和专业研究方向，</w:t>
      </w:r>
      <w:r>
        <w:rPr>
          <w:rFonts w:hint="eastAsia" w:ascii="仿宋_GB2312" w:hAnsi="仿宋_GB2312" w:eastAsia="仿宋_GB2312" w:cs="仿宋_GB2312"/>
          <w:kern w:val="0"/>
          <w:sz w:val="32"/>
          <w:szCs w:val="32"/>
        </w:rPr>
        <w:t>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lang w:val="en-US" w:eastAsia="zh-CN"/>
        </w:rPr>
        <w:t>5</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招远市事业单位（卫生类）</w:t>
      </w:r>
      <w:r>
        <w:rPr>
          <w:rFonts w:hint="eastAsia" w:ascii="仿宋_GB2312" w:hAnsi="仿宋" w:eastAsia="仿宋_GB2312"/>
          <w:sz w:val="32"/>
          <w:szCs w:val="32"/>
        </w:rPr>
        <w:t>公开招聘工作人员岗位需求表</w:t>
      </w:r>
      <w:r>
        <w:rPr>
          <w:rFonts w:hint="eastAsia" w:ascii="仿宋_GB2312" w:hAnsi="仿宋_GB2312" w:eastAsia="仿宋_GB2312" w:cs="仿宋_GB2312"/>
          <w:kern w:val="0"/>
          <w:sz w:val="32"/>
          <w:szCs w:val="32"/>
        </w:rPr>
        <w:t>》中的所有条件才能报考。现场资格审查时，在《</w:t>
      </w:r>
      <w:r>
        <w:rPr>
          <w:rFonts w:hint="eastAsia" w:ascii="仿宋_GB2312" w:hAnsi="仿宋_GB2312" w:eastAsia="仿宋_GB2312" w:cs="仿宋_GB2312"/>
          <w:kern w:val="0"/>
          <w:sz w:val="32"/>
          <w:szCs w:val="32"/>
          <w:lang w:eastAsia="zh-CN"/>
        </w:rPr>
        <w:t>招远</w:t>
      </w:r>
      <w:r>
        <w:rPr>
          <w:rFonts w:hint="eastAsia" w:ascii="仿宋_GB2312" w:hAnsi="仿宋_GB2312" w:eastAsia="仿宋_GB2312" w:cs="仿宋_GB2312"/>
          <w:kern w:val="0"/>
          <w:sz w:val="32"/>
          <w:szCs w:val="32"/>
        </w:rPr>
        <w:t>市事业单位</w:t>
      </w:r>
      <w:r>
        <w:rPr>
          <w:rFonts w:hint="eastAsia" w:ascii="仿宋_GB2312" w:hAnsi="仿宋_GB2312" w:eastAsia="仿宋_GB2312" w:cs="仿宋_GB2312"/>
          <w:kern w:val="0"/>
          <w:sz w:val="32"/>
          <w:szCs w:val="32"/>
          <w:lang w:eastAsia="zh-CN"/>
        </w:rPr>
        <w:t>（卫生类）</w:t>
      </w:r>
      <w:r>
        <w:rPr>
          <w:rFonts w:hint="eastAsia" w:ascii="仿宋_GB2312" w:hAnsi="仿宋_GB2312" w:eastAsia="仿宋_GB2312" w:cs="仿宋_GB2312"/>
          <w:kern w:val="0"/>
          <w:sz w:val="32"/>
          <w:szCs w:val="32"/>
        </w:rPr>
        <w:t>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eastAsia="zh-CN"/>
        </w:rPr>
        <w:t>招远市人民政府门户</w:t>
      </w:r>
      <w:r>
        <w:rPr>
          <w:rFonts w:hint="eastAsia" w:ascii="仿宋_GB2312" w:hAnsi="仿宋" w:eastAsia="仿宋_GB2312"/>
          <w:sz w:val="32"/>
          <w:szCs w:val="32"/>
        </w:rPr>
        <w:t>网站公布。</w:t>
      </w:r>
    </w:p>
    <w:p>
      <w:pPr>
        <w:spacing w:line="560" w:lineRule="exact"/>
        <w:ind w:firstLine="640" w:firstLineChars="200"/>
        <w:rPr>
          <w:rFonts w:hint="eastAsia" w:ascii="黑体" w:hAnsi="黑体" w:eastAsia="黑体" w:cs="黑体"/>
          <w:color w:val="FF0000"/>
          <w:kern w:val="0"/>
          <w:sz w:val="32"/>
          <w:szCs w:val="32"/>
          <w:lang w:eastAsia="zh-CN"/>
        </w:rPr>
      </w:pPr>
      <w:r>
        <w:rPr>
          <w:rFonts w:hint="eastAsia" w:ascii="黑体" w:hAnsi="黑体" w:eastAsia="黑体" w:cs="黑体"/>
          <w:kern w:val="0"/>
          <w:sz w:val="32"/>
          <w:szCs w:val="32"/>
        </w:rPr>
        <w:t>31. 现场资格审查、考试和体检时，疫情防控注意事项有哪些?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kern w:val="0"/>
          <w:sz w:val="32"/>
          <w:szCs w:val="32"/>
        </w:rPr>
        <w:t>现场资格审查、考试或体检前28日以来应聘人员本人及其共同居住人有国（境）外或中、高风险地区旅居史，或所在地区升级为中、高风险地区，或有发热、乏力、咳嗽、咽痛、打喷嚏、腹泻、呕吐、黄疸、皮疹、结膜充血等疑似症状，应聘人员须主动向招聘单位或主管部门报告，并尽快自行就诊排查，招聘单位及主管部门将根据防疫部门工作要求，综合研判并通知应聘人员可否正常参加，如具备参加条件，应聘人员来烟时须持48小时内有效核酸检测阴性证明。现场资格审查、考试或体检前14天起，应聘人员每日应自觉进行体温测量、记录及健康状况监测。</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仿宋_GB2312" w:hAnsi="仿宋_GB2312" w:eastAsia="仿宋_GB2312" w:cs="仿宋_GB2312"/>
          <w:b/>
          <w:sz w:val="32"/>
          <w:szCs w:val="32"/>
          <w:lang w:eastAsia="zh-CN"/>
        </w:rPr>
      </w:pPr>
      <w:r>
        <w:rPr>
          <w:rFonts w:hint="eastAsia" w:ascii="仿宋_GB2312" w:eastAsia="仿宋_GB2312"/>
          <w:sz w:val="32"/>
          <w:szCs w:val="32"/>
        </w:rPr>
        <w:t>（二）</w:t>
      </w:r>
      <w:r>
        <w:rPr>
          <w:rFonts w:hint="eastAsia" w:ascii="仿宋_GB2312" w:eastAsia="仿宋_GB2312"/>
          <w:b/>
          <w:sz w:val="32"/>
          <w:szCs w:val="32"/>
        </w:rPr>
        <w:t>所有应聘人员参加现场资格审查、考试和体检时应佩戴口罩，主动</w:t>
      </w:r>
      <w:r>
        <w:rPr>
          <w:rFonts w:hint="eastAsia" w:ascii="仿宋" w:hAnsi="仿宋" w:eastAsia="仿宋" w:cs="仿宋"/>
          <w:b/>
          <w:bCs/>
          <w:sz w:val="32"/>
          <w:szCs w:val="32"/>
        </w:rPr>
        <w:t>提</w:t>
      </w:r>
      <w:r>
        <w:rPr>
          <w:rFonts w:hint="eastAsia" w:ascii="仿宋" w:hAnsi="仿宋" w:eastAsia="仿宋" w:cs="仿宋"/>
          <w:b/>
          <w:bCs/>
          <w:color w:val="auto"/>
          <w:sz w:val="32"/>
          <w:szCs w:val="32"/>
        </w:rPr>
        <w:t>交</w:t>
      </w:r>
      <w:r>
        <w:rPr>
          <w:rFonts w:hint="eastAsia" w:ascii="仿宋" w:hAnsi="仿宋" w:eastAsia="仿宋" w:cs="仿宋"/>
          <w:b/>
          <w:bCs/>
          <w:color w:val="auto"/>
          <w:sz w:val="32"/>
          <w:szCs w:val="32"/>
          <w:lang w:eastAsia="zh-CN"/>
        </w:rPr>
        <w:t>应聘人员健康承诺书（附件</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lang w:eastAsia="zh-CN"/>
        </w:rPr>
        <w:t>）、</w:t>
      </w:r>
      <w:r>
        <w:rPr>
          <w:rFonts w:hint="eastAsia" w:ascii="仿宋" w:hAnsi="仿宋" w:eastAsia="仿宋" w:cs="仿宋"/>
          <w:b/>
          <w:bCs/>
          <w:sz w:val="32"/>
          <w:szCs w:val="32"/>
        </w:rPr>
        <w:t>《应聘人员健康管理信息采集表》</w:t>
      </w: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7</w:t>
      </w:r>
      <w:r>
        <w:rPr>
          <w:rFonts w:hint="eastAsia" w:ascii="仿宋" w:hAnsi="仿宋" w:eastAsia="仿宋" w:cs="仿宋"/>
          <w:b/>
          <w:bCs/>
          <w:sz w:val="32"/>
          <w:szCs w:val="32"/>
          <w:lang w:eastAsia="zh-CN"/>
        </w:rPr>
        <w:t>）</w:t>
      </w:r>
      <w:r>
        <w:rPr>
          <w:rFonts w:hint="eastAsia" w:ascii="仿宋" w:hAnsi="仿宋" w:eastAsia="仿宋" w:cs="仿宋"/>
          <w:b/>
          <w:bCs/>
          <w:sz w:val="32"/>
          <w:szCs w:val="32"/>
        </w:rPr>
        <w:t>、</w:t>
      </w:r>
      <w:r>
        <w:rPr>
          <w:rFonts w:hint="eastAsia" w:ascii="仿宋_GB2312" w:eastAsia="仿宋_GB2312"/>
          <w:b/>
          <w:sz w:val="32"/>
          <w:szCs w:val="32"/>
        </w:rPr>
        <w:t>山东省电子健康通行码绿码</w:t>
      </w:r>
      <w:r>
        <w:rPr>
          <w:rFonts w:hint="eastAsia" w:ascii="仿宋_GB2312" w:eastAsia="仿宋_GB2312"/>
          <w:b/>
          <w:sz w:val="32"/>
          <w:szCs w:val="32"/>
          <w:lang w:eastAsia="zh-CN"/>
        </w:rPr>
        <w:t>、</w:t>
      </w:r>
      <w:r>
        <w:rPr>
          <w:rFonts w:eastAsia="仿宋_GB2312"/>
          <w:b/>
          <w:kern w:val="0"/>
          <w:sz w:val="32"/>
          <w:szCs w:val="32"/>
        </w:rPr>
        <w:t>通信大数据行程卡绿卡、本人事前48小时内（依采样时间计算）新冠病毒核酸检测阴性证明、准考证和身份证，并按要求接受体温测量。</w:t>
      </w:r>
      <w:r>
        <w:rPr>
          <w:rFonts w:hint="eastAsia" w:ascii="仿宋_GB2312" w:hAnsi="仿宋_GB2312" w:eastAsia="仿宋_GB2312" w:cs="仿宋_GB2312"/>
          <w:kern w:val="0"/>
          <w:sz w:val="32"/>
          <w:szCs w:val="32"/>
        </w:rPr>
        <w:t>无法提供健康证明的，以及经现场专业人员确认有可疑症状（体温37.3℃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eastAsia="仿宋_GB2312"/>
          <w:sz w:val="32"/>
          <w:szCs w:val="32"/>
        </w:rPr>
        <w:t>（三）</w:t>
      </w:r>
      <w:r>
        <w:rPr>
          <w:rFonts w:hint="eastAsia" w:ascii="仿宋_GB2312" w:hAnsi="仿宋_GB2312" w:eastAsia="仿宋_GB2312" w:cs="仿宋_GB2312"/>
          <w:sz w:val="32"/>
          <w:szCs w:val="32"/>
        </w:rPr>
        <w:t>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r>
        <w:rPr>
          <w:rFonts w:hint="eastAsia" w:ascii="仿宋_GB2312" w:hAnsi="仿宋_GB2312" w:eastAsia="仿宋_GB2312" w:cs="仿宋_GB2312"/>
          <w:kern w:val="0"/>
          <w:sz w:val="32"/>
          <w:szCs w:val="32"/>
        </w:rPr>
        <w:t>具体注意事项根据省市疫情防控最新规定执行，如有变化另行通知。</w:t>
      </w:r>
      <w:r>
        <w:rPr>
          <w:rFonts w:hint="eastAsia" w:ascii="仿宋_GB2312" w:hAnsi="仿宋_GB2312" w:eastAsia="仿宋_GB2312" w:cs="仿宋_GB2312"/>
          <w:sz w:val="32"/>
          <w:szCs w:val="32"/>
          <w:lang w:eastAsia="zh-CN"/>
        </w:rPr>
        <w:t>招远</w:t>
      </w:r>
      <w:r>
        <w:rPr>
          <w:rFonts w:hint="eastAsia" w:ascii="仿宋_GB2312" w:hAnsi="仿宋_GB2312" w:eastAsia="仿宋_GB2312" w:cs="仿宋_GB2312"/>
          <w:sz w:val="32"/>
          <w:szCs w:val="32"/>
        </w:rPr>
        <w:t>市疫情防控政策咨询电话：0535-</w:t>
      </w:r>
      <w:r>
        <w:rPr>
          <w:rFonts w:hint="eastAsia" w:ascii="仿宋_GB2312" w:hAnsi="仿宋_GB2312" w:eastAsia="仿宋_GB2312" w:cs="仿宋_GB2312"/>
          <w:sz w:val="32"/>
          <w:szCs w:val="32"/>
          <w:lang w:val="en-US" w:eastAsia="zh-CN"/>
        </w:rPr>
        <w:t>8212597</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32.违纪违规应聘人员如何处理？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w:t>
      </w:r>
      <w:r>
        <w:rPr>
          <w:rFonts w:hint="eastAsia" w:ascii="仿宋_GB2312" w:hAnsi="仿宋" w:eastAsia="仿宋_GB2312"/>
          <w:strike w:val="0"/>
          <w:dstrike w:val="0"/>
          <w:color w:val="auto"/>
          <w:sz w:val="32"/>
          <w:szCs w:val="32"/>
          <w:lang w:eastAsia="zh-CN"/>
        </w:rPr>
        <w:t>招聘单位主管部门</w:t>
      </w:r>
      <w:r>
        <w:rPr>
          <w:rFonts w:hint="eastAsia" w:ascii="仿宋_GB2312" w:hAnsi="仿宋_GB2312" w:eastAsia="仿宋_GB2312" w:cs="仿宋_GB2312"/>
          <w:kern w:val="0"/>
          <w:sz w:val="32"/>
          <w:szCs w:val="32"/>
        </w:rPr>
        <w:t>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8153517</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监督电话：0535-</w:t>
      </w:r>
      <w:r>
        <w:rPr>
          <w:rFonts w:hint="eastAsia" w:ascii="仿宋_GB2312" w:hAnsi="仿宋_GB2312" w:eastAsia="仿宋_GB2312" w:cs="仿宋_GB2312"/>
          <w:kern w:val="0"/>
          <w:sz w:val="32"/>
          <w:szCs w:val="32"/>
          <w:lang w:val="en-US" w:eastAsia="zh-CN"/>
        </w:rPr>
        <w:t>8158871</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3" w:firstLineChars="200"/>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05D3E"/>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C36FD2"/>
    <w:rsid w:val="07EA0CE5"/>
    <w:rsid w:val="08A84167"/>
    <w:rsid w:val="08B84F7F"/>
    <w:rsid w:val="08DC6E53"/>
    <w:rsid w:val="09210335"/>
    <w:rsid w:val="09292D87"/>
    <w:rsid w:val="094507DF"/>
    <w:rsid w:val="0950313B"/>
    <w:rsid w:val="09844816"/>
    <w:rsid w:val="0A4418C5"/>
    <w:rsid w:val="0AC33D82"/>
    <w:rsid w:val="0AEE6748"/>
    <w:rsid w:val="0B4E2809"/>
    <w:rsid w:val="0BC12120"/>
    <w:rsid w:val="0BE623D6"/>
    <w:rsid w:val="0C8E5D60"/>
    <w:rsid w:val="0D382693"/>
    <w:rsid w:val="0D7250C2"/>
    <w:rsid w:val="0DCA075E"/>
    <w:rsid w:val="0E190EEF"/>
    <w:rsid w:val="0E336714"/>
    <w:rsid w:val="0E3429A3"/>
    <w:rsid w:val="0E8967CE"/>
    <w:rsid w:val="0ED1365C"/>
    <w:rsid w:val="0F5548F2"/>
    <w:rsid w:val="0F5659CA"/>
    <w:rsid w:val="0F5765AF"/>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7F5701"/>
    <w:rsid w:val="15BB3418"/>
    <w:rsid w:val="16C53177"/>
    <w:rsid w:val="16D01E88"/>
    <w:rsid w:val="172E045F"/>
    <w:rsid w:val="17DD652C"/>
    <w:rsid w:val="17F8474F"/>
    <w:rsid w:val="183954C1"/>
    <w:rsid w:val="184516CA"/>
    <w:rsid w:val="187631F1"/>
    <w:rsid w:val="19573545"/>
    <w:rsid w:val="19C821B5"/>
    <w:rsid w:val="1A7A3546"/>
    <w:rsid w:val="1A886F70"/>
    <w:rsid w:val="1AB57166"/>
    <w:rsid w:val="1AC20333"/>
    <w:rsid w:val="1AC751D5"/>
    <w:rsid w:val="1AE97623"/>
    <w:rsid w:val="1B04051D"/>
    <w:rsid w:val="1B2E6881"/>
    <w:rsid w:val="1B8240BF"/>
    <w:rsid w:val="1C7D3AF0"/>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B031F9"/>
    <w:rsid w:val="22CA56D0"/>
    <w:rsid w:val="23A54055"/>
    <w:rsid w:val="23C352FC"/>
    <w:rsid w:val="240D3B86"/>
    <w:rsid w:val="247E4123"/>
    <w:rsid w:val="250C6059"/>
    <w:rsid w:val="25872AD7"/>
    <w:rsid w:val="260E4D17"/>
    <w:rsid w:val="26311C91"/>
    <w:rsid w:val="26937BED"/>
    <w:rsid w:val="2738777A"/>
    <w:rsid w:val="27A74232"/>
    <w:rsid w:val="27F0492E"/>
    <w:rsid w:val="287F3D60"/>
    <w:rsid w:val="288560D2"/>
    <w:rsid w:val="28A21E07"/>
    <w:rsid w:val="29256FBF"/>
    <w:rsid w:val="29987625"/>
    <w:rsid w:val="29DF5135"/>
    <w:rsid w:val="2AC041B0"/>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1F60DC5"/>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4609E8"/>
    <w:rsid w:val="455331DD"/>
    <w:rsid w:val="456838D2"/>
    <w:rsid w:val="46BE199C"/>
    <w:rsid w:val="477D44E0"/>
    <w:rsid w:val="478011F7"/>
    <w:rsid w:val="47A42FFE"/>
    <w:rsid w:val="483B3346"/>
    <w:rsid w:val="483E6183"/>
    <w:rsid w:val="48EB2E13"/>
    <w:rsid w:val="49AA1E89"/>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792B16"/>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0B5CBE"/>
    <w:rsid w:val="5C977095"/>
    <w:rsid w:val="5C98720C"/>
    <w:rsid w:val="5CB16495"/>
    <w:rsid w:val="5CDD13AF"/>
    <w:rsid w:val="5E0B38C0"/>
    <w:rsid w:val="5E6078BE"/>
    <w:rsid w:val="5F2C6543"/>
    <w:rsid w:val="5F5670FD"/>
    <w:rsid w:val="5F844081"/>
    <w:rsid w:val="5F8835A9"/>
    <w:rsid w:val="60275934"/>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373A6"/>
    <w:rsid w:val="65B7255F"/>
    <w:rsid w:val="66536CAD"/>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0E14F8"/>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BD3C96"/>
    <w:rsid w:val="73F21F2E"/>
    <w:rsid w:val="741F1F7A"/>
    <w:rsid w:val="746301B9"/>
    <w:rsid w:val="746B7EE5"/>
    <w:rsid w:val="747F7695"/>
    <w:rsid w:val="75267FA8"/>
    <w:rsid w:val="75412B61"/>
    <w:rsid w:val="7591021F"/>
    <w:rsid w:val="75A72685"/>
    <w:rsid w:val="763657F5"/>
    <w:rsid w:val="766D6462"/>
    <w:rsid w:val="7683277C"/>
    <w:rsid w:val="77371949"/>
    <w:rsid w:val="774246AA"/>
    <w:rsid w:val="777E3225"/>
    <w:rsid w:val="77B06BAF"/>
    <w:rsid w:val="77B77DCD"/>
    <w:rsid w:val="78AC63C3"/>
    <w:rsid w:val="78CD4F0A"/>
    <w:rsid w:val="78DD2365"/>
    <w:rsid w:val="797314CA"/>
    <w:rsid w:val="79DE0D6E"/>
    <w:rsid w:val="79F1205C"/>
    <w:rsid w:val="7AD64B52"/>
    <w:rsid w:val="7AF42BD2"/>
    <w:rsid w:val="7AF844D2"/>
    <w:rsid w:val="7B33781A"/>
    <w:rsid w:val="7B924AC2"/>
    <w:rsid w:val="7B9626C4"/>
    <w:rsid w:val="7BC70B85"/>
    <w:rsid w:val="7BDB5AA3"/>
    <w:rsid w:val="7C027A83"/>
    <w:rsid w:val="7C8C24D8"/>
    <w:rsid w:val="7D596D3C"/>
    <w:rsid w:val="7E0544B5"/>
    <w:rsid w:val="7EDB7F96"/>
    <w:rsid w:val="7F1B17F8"/>
    <w:rsid w:val="7F2D28E2"/>
    <w:rsid w:val="7FF93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7684</Words>
  <Characters>7882</Characters>
  <Lines>55</Lines>
  <Paragraphs>15</Paragraphs>
  <TotalTime>6</TotalTime>
  <ScaleCrop>false</ScaleCrop>
  <LinksUpToDate>false</LinksUpToDate>
  <CharactersWithSpaces>7886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2022-04-21T07:20:00Z</cp:lastPrinted>
  <dcterms:modified xsi:type="dcterms:W3CDTF">2022-05-09T02:49:56Z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31FEDBA09A224934A33A74D7B12A1115</vt:lpwstr>
  </property>
</Properties>
</file>