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</w:rPr>
      </w:pPr>
      <w:r>
        <w:rPr>
          <w:rFonts w:hint="eastAsia" w:ascii="Calibri" w:hAnsi="Calibri" w:cs="微软雅黑"/>
          <w:b/>
          <w:bCs/>
          <w:sz w:val="44"/>
          <w:szCs w:val="44"/>
        </w:rPr>
        <w:t>单位同意报考函</w:t>
      </w:r>
    </w:p>
    <w:p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龙游县卫生</w:t>
      </w:r>
      <w:r>
        <w:rPr>
          <w:rFonts w:ascii="仿宋_GB2312" w:eastAsia="仿宋_GB2312"/>
          <w:sz w:val="32"/>
          <w:szCs w:val="32"/>
        </w:rPr>
        <w:t>健康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兹有我单位委培生（定向生），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同志，身份证号码：，拟报名参加龙游县</w:t>
      </w:r>
      <w:r>
        <w:rPr>
          <w:rFonts w:hint="eastAsia" w:ascii="仿宋_GB2312" w:eastAsia="仿宋_GB2312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公开招聘卫生专业技术人员考试。经决定，我单位同意其报考，如其能入围考察或被聘用，保证配合有关单位做好考察及档案、党团、工资等关系的移交工作。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特此函告！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用人单位：盖章           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主管部门：盖章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c5NmYyMDg2ZDIxNmY3YjhiMzg1MDc0NGJkZDYifQ=="/>
  </w:docVars>
  <w:rsids>
    <w:rsidRoot w:val="65CF65EB"/>
    <w:rsid w:val="65C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2022-05-16T08:24:00Z</dcterms:created>
  <dc:creator>Administrator</dc:creator>
  <cp:lastModifiedBy>Administrator</cp:lastModifiedBy>
  <dcterms:modified xsi:type="dcterms:W3CDTF">2022-05-16T08:24:48Z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295C7DEE263C49B9B91B9F561DE95EBD</vt:lpwstr>
  </property>
</Properties>
</file>