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5"/>
          <w:rFonts w:ascii="方正小标宋简体" w:eastAsia="方正小标宋简体" w:cs="宋体"/>
          <w:sz w:val="44"/>
          <w:szCs w:val="44"/>
        </w:rPr>
      </w:pPr>
      <w:r>
        <w:rPr>
          <w:rStyle w:val="5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朔州市朔城区人民医院2022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度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医师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2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四、认真履行报考人员的各项义务；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spacing w:line="420" w:lineRule="exac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hAnsi="仿宋_GB2312" w:eastAsia="仿宋_GB2312" w:cs="仿宋_GB2312"/>
          <w:sz w:val="30"/>
          <w:szCs w:val="30"/>
        </w:rPr>
        <w:t>朔州市朔州市朔城区人民政府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官</w:t>
      </w:r>
      <w:r>
        <w:rPr>
          <w:rFonts w:hint="eastAsia" w:ascii="仿宋_GB2312" w:hAnsi="仿宋_GB2312" w:eastAsia="仿宋_GB2312" w:cs="仿宋_GB2312"/>
          <w:sz w:val="30"/>
          <w:szCs w:val="30"/>
        </w:rPr>
        <w:t>网</w:t>
      </w:r>
      <w:r>
        <w:rPr>
          <w:rFonts w:hint="eastAsia" w:ascii="仿宋_GB2312" w:hAnsi="仿宋_GB2312" w:eastAsia="仿宋_GB2312" w:cs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409F3007"/>
    <w:rsid w:val="03A07EFF"/>
    <w:rsid w:val="1CA4418A"/>
    <w:rsid w:val="24C26180"/>
    <w:rsid w:val="319D44CF"/>
    <w:rsid w:val="33BD7C2F"/>
    <w:rsid w:val="347C66B4"/>
    <w:rsid w:val="396B24F7"/>
    <w:rsid w:val="3A5041BD"/>
    <w:rsid w:val="3AF503F3"/>
    <w:rsid w:val="409F3007"/>
    <w:rsid w:val="4F8E119F"/>
    <w:rsid w:val="55C714AD"/>
    <w:rsid w:val="566D47D1"/>
    <w:rsid w:val="622F5CEF"/>
    <w:rsid w:val="6A94403E"/>
    <w:rsid w:val="6AC06AC5"/>
    <w:rsid w:val="6B5C3CA4"/>
    <w:rsid w:val="6F662AFD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2022-05-09T08:11:00Z</dcterms:created>
  <dc:creator>高荣基</dc:creator>
  <cp:lastModifiedBy>高荣基</cp:lastModifiedBy>
  <dcterms:modified xsi:type="dcterms:W3CDTF">2022-05-09T08:14:45Z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7F379CC8158A45B89988ABE641902ACC</vt:lpwstr>
  </property>
</Properties>
</file>