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2022年青田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县公开招聘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卫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生专业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技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术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人员报名表</w:t>
      </w:r>
    </w:p>
    <w:bookmarkEnd w:id="0"/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报名序号：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534"/>
        <w:gridCol w:w="170"/>
        <w:gridCol w:w="168"/>
        <w:gridCol w:w="1126"/>
        <w:gridCol w:w="1754"/>
        <w:gridCol w:w="831"/>
        <w:gridCol w:w="413"/>
        <w:gridCol w:w="634"/>
        <w:gridCol w:w="854"/>
        <w:gridCol w:w="569"/>
        <w:gridCol w:w="550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85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 族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别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历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婚姻状况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所学专业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509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</w:t>
            </w:r>
          </w:p>
        </w:tc>
        <w:tc>
          <w:tcPr>
            <w:tcW w:w="475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报考单位</w:t>
            </w:r>
          </w:p>
        </w:tc>
        <w:tc>
          <w:tcPr>
            <w:tcW w:w="492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报考专业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简历</w:t>
            </w:r>
          </w:p>
        </w:tc>
        <w:tc>
          <w:tcPr>
            <w:tcW w:w="9074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895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本人保证以上所有信息内容真实可靠！    签名：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个人意见</w:t>
            </w:r>
          </w:p>
        </w:tc>
        <w:tc>
          <w:tcPr>
            <w:tcW w:w="375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服从组织统一安排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700" w:firstLineChars="2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</w:p>
          <w:p>
            <w:pPr>
              <w:adjustRightInd w:val="0"/>
              <w:snapToGrid w:val="0"/>
              <w:ind w:firstLine="1540" w:firstLineChars="5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月  日 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主管部门审核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44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月  日 </w:t>
            </w:r>
          </w:p>
        </w:tc>
      </w:tr>
    </w:tbl>
    <w:tbl>
      <w:tblPr>
        <w:tblStyle w:val="2"/>
        <w:tblpPr w:leftFromText="180" w:rightFromText="180" w:vertAnchor="text" w:horzAnchor="page" w:tblpX="1012" w:tblpY="3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0013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身份证复印件粘贴处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lang w:eastAsia="zh-CN"/>
              </w:rPr>
            </w:pPr>
          </w:p>
        </w:tc>
      </w:tr>
    </w:tbl>
    <w:p>
      <w:r>
        <w:rPr>
          <w:rFonts w:hint="eastAsia" w:ascii="仿宋" w:hAnsi="仿宋" w:eastAsia="仿宋"/>
          <w:sz w:val="28"/>
        </w:rPr>
        <w:t>本表复制有效。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3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2022-05-17T12:47:20Z</dcterms:created>
  <dc:creator>Administrator</dc:creator>
  <cp:lastModifiedBy>Administrator</cp:lastModifiedBy>
  <dcterms:modified xsi:type="dcterms:W3CDTF">2022-05-17T12:47:33Z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