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 w:line="500" w:lineRule="exact"/>
        <w:jc w:val="left"/>
        <w:rPr>
          <w:rStyle w:val="4"/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500" w:lineRule="exact"/>
        <w:ind w:firstLine="2880" w:firstLineChars="9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线上考试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考场规则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（一）考试开始前45分钟，考生进入视频监控会议，调试视频监控角度、网络和一切必要设备。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（二）考试开始前15分钟，考务人员线上宣读考场指令。开始前5分钟，考务人员发放考试二维码，考生扫码后进入待考状态，到开考时间后才能进行答题。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（三）考试开始前需进行人脸识别认证，人脸识别必须本人操作，识别不成功将无法参加考试，考试全程勿遮挡摄像头。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（四）笔试考试开始30分钟后，考生不得入场。笔试考试开始30分钟后，考生才能交卷离开。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（五）考生在考试全程处于摄像拍摄范围内，考试开始后考生不得中途离开座位。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（六）考生除了白纸、笔之外，严禁将各类资料及电子通信、计算、存储或其它设备带至座位,开考前请将白纸正反面向摄像头展示。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（七）考试必须独立完成，严禁互相讨论、交头接耳、电话咨询、网络搜索或请他人代答试卷，不得查看书籍、笔记和网页等资料。进入考试系统后只能使用一个设备作答。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（八）考场内只允许考生一人，严禁出现其他人员，并保持考场安静。考试过程中考生不得离开座位。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（九）考试过程中严禁关闭麦克风、遮挡摄像头，严禁将身体、双手、答题设备屏幕和考场大门等移出监控画面外。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（十）考试过程中，不得出现监控黑屏现象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，如因</w:t>
      </w:r>
      <w:r>
        <w:rPr>
          <w:rFonts w:hint="eastAsia" w:ascii="仿宋_GB2312" w:hAnsi="仿宋_GB2312" w:eastAsia="仿宋_GB2312" w:cs="仿宋_GB2312"/>
          <w:sz w:val="32"/>
          <w:szCs w:val="32"/>
        </w:rPr>
        <w:t>断电、手机故障、网络中断等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原因出现</w:t>
      </w:r>
      <w:r>
        <w:rPr>
          <w:rFonts w:hint="eastAsia" w:ascii="仿宋_GB2312" w:hAnsi="仿宋_GB2312" w:eastAsia="仿宋_GB2312" w:cs="仿宋_GB2312"/>
          <w:sz w:val="32"/>
          <w:szCs w:val="32"/>
        </w:rPr>
        <w:t>黑屏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3次或断网时间超过5分钟的，系统作自动交卷处理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（十一）考生不得使用滤镜等可能导致本人严重失真的设备，妆容不宜夸张，不得遮挡面部（不得戴口罩），头发不可遮挡耳朵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，不得佩戴耳机，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不得以任何方式向评委透露姓名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等个人信息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（十二）考生可在规定的答题时间内进行必要的准备和思考。面试过程中按照试题要求回答问题，不得回答与考试无关的内容。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（十三）严禁出现其他作弊或疑似作弊行为。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（十四）考试过程中严禁朗读题目、录制屏幕、截屏等。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（十五）考生不得要求监考人员解释试题,不得在考试过程中做任何与考试无关的事情(如吸烟、吃东西等)。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（十六）对于考生在考试过程中的不当行为（如:考试中传播试题、组织或参与作弊等）,导致试题泄露或给组织方带来重大损失的,组织方保留追究法律责任的权利。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3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2022-05-17T12:48:21Z</dcterms:created>
  <dc:creator>Administrator</dc:creator>
  <cp:lastModifiedBy>Administrator</cp:lastModifiedBy>
  <dcterms:modified xsi:type="dcterms:W3CDTF">2022-05-17T12:48:38Z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