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color w:val="FF0000"/>
          <w:sz w:val="52"/>
          <w:szCs w:val="52"/>
        </w:rPr>
      </w:pPr>
      <w:r>
        <w:rPr>
          <w:rFonts w:hint="eastAsia" w:ascii="华文中宋" w:hAnsi="华文中宋" w:eastAsia="华文中宋"/>
          <w:color w:val="FF0000"/>
          <w:sz w:val="52"/>
          <w:szCs w:val="52"/>
        </w:rPr>
        <w:t>随州一中</w:t>
      </w:r>
      <w:r>
        <w:rPr>
          <w:rFonts w:hint="eastAsia" w:ascii="华文中宋" w:hAnsi="华文中宋" w:eastAsia="华文中宋"/>
          <w:color w:val="FF0000"/>
          <w:sz w:val="52"/>
          <w:szCs w:val="52"/>
          <w:lang w:val="en-US" w:eastAsia="zh-CN"/>
        </w:rPr>
        <w:t>2</w:t>
      </w:r>
      <w:r>
        <w:rPr>
          <w:rFonts w:hint="eastAsia" w:ascii="华文中宋" w:hAnsi="华文中宋" w:eastAsia="华文中宋"/>
          <w:color w:val="FF0000"/>
          <w:sz w:val="52"/>
          <w:szCs w:val="52"/>
        </w:rPr>
        <w:t>022年</w:t>
      </w:r>
      <w:r>
        <w:rPr>
          <w:rFonts w:hint="eastAsia" w:ascii="华文中宋" w:hAnsi="华文中宋" w:eastAsia="华文中宋"/>
          <w:color w:val="FF0000"/>
          <w:sz w:val="52"/>
          <w:szCs w:val="52"/>
          <w:lang w:val="en-US" w:eastAsia="zh-CN"/>
        </w:rPr>
        <w:t>度春季</w:t>
      </w:r>
      <w:r>
        <w:rPr>
          <w:rFonts w:hint="eastAsia" w:ascii="华文中宋" w:hAnsi="华文中宋" w:eastAsia="华文中宋"/>
          <w:color w:val="FF0000"/>
          <w:sz w:val="52"/>
          <w:szCs w:val="52"/>
        </w:rPr>
        <w:t>专项公开招聘</w:t>
      </w:r>
      <w:bookmarkStart w:id="0" w:name="_GoBack"/>
      <w:bookmarkEnd w:id="0"/>
      <w:r>
        <w:rPr>
          <w:rFonts w:hint="eastAsia" w:ascii="华文中宋" w:hAnsi="华文中宋" w:eastAsia="华文中宋"/>
          <w:color w:val="FF0000"/>
          <w:sz w:val="52"/>
          <w:szCs w:val="52"/>
        </w:rPr>
        <w:t>教师面试评分表</w:t>
      </w:r>
    </w:p>
    <w:p>
      <w:pPr>
        <w:rPr>
          <w:rFonts w:hint="eastAsia" w:ascii="楷体_GB2312" w:eastAsia="楷体_GB2312"/>
          <w:color w:val="FF0000"/>
          <w:sz w:val="44"/>
          <w:szCs w:val="44"/>
          <w:lang w:val="en-US" w:eastAsia="zh-CN"/>
        </w:rPr>
      </w:pPr>
    </w:p>
    <w:p>
      <w:pPr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color w:val="FF0000"/>
          <w:sz w:val="44"/>
          <w:szCs w:val="44"/>
          <w:lang w:val="en-US" w:eastAsia="zh-CN"/>
        </w:rPr>
        <w:t>考生序号</w:t>
      </w:r>
      <w:r>
        <w:rPr>
          <w:rFonts w:hint="eastAsia" w:ascii="楷体_GB2312" w:eastAsia="楷体_GB2312"/>
          <w:sz w:val="44"/>
          <w:szCs w:val="44"/>
        </w:rPr>
        <w:t xml:space="preserve">：             </w:t>
      </w:r>
      <w:r>
        <w:rPr>
          <w:rFonts w:hint="eastAsia" w:ascii="楷体_GB2312" w:eastAsia="楷体_GB2312"/>
          <w:color w:val="FF0000"/>
          <w:sz w:val="44"/>
          <w:szCs w:val="44"/>
          <w:lang w:val="en-US" w:eastAsia="zh-CN"/>
        </w:rPr>
        <w:t>考官签字</w:t>
      </w:r>
      <w:r>
        <w:rPr>
          <w:rFonts w:hint="eastAsia" w:ascii="楷体_GB2312" w:eastAsia="楷体_GB2312"/>
          <w:sz w:val="44"/>
          <w:szCs w:val="44"/>
        </w:rPr>
        <w:t>：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1"/>
        <w:gridCol w:w="2512"/>
        <w:gridCol w:w="2100"/>
        <w:gridCol w:w="125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3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44"/>
                <w:szCs w:val="44"/>
              </w:rPr>
              <w:t>评分标准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44"/>
                <w:szCs w:val="44"/>
              </w:rPr>
              <w:t>得分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44"/>
                <w:szCs w:val="4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restart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教材处理能力</w:t>
            </w:r>
          </w:p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（40分）</w:t>
            </w: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思路清晰（10分）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层次清楚（10分）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基础扎实（10分）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逻辑严密（10分）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restart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课堂教学水平</w:t>
            </w:r>
          </w:p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（40分）</w:t>
            </w: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普通话标准（10分）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表达准确（10分）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板书设计新颖（10分）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字迹工整（10分）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restart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教态</w:t>
            </w:r>
          </w:p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（20分）</w:t>
            </w: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仪表端庄（10分）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4612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教态自然（10分）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33" w:type="dxa"/>
            <w:gridSpan w:val="4"/>
            <w:vAlign w:val="center"/>
          </w:tcPr>
          <w:p>
            <w:pPr>
              <w:pStyle w:val="7"/>
              <w:jc w:val="center"/>
              <w:rPr>
                <w:rFonts w:hint="eastAsia" w:ascii="方正小标宋简体" w:hAnsi="华文中宋" w:eastAsia="方正小标宋简体"/>
              </w:rPr>
            </w:pPr>
            <w:r>
              <w:rPr>
                <w:rFonts w:hint="eastAsia"/>
              </w:rPr>
              <w:t>总   分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100分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</w:t>
            </w:r>
          </w:p>
        </w:tc>
        <w:tc>
          <w:tcPr>
            <w:tcW w:w="697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44"/>
                <w:szCs w:val="4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2100" w:type="dxa"/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</w:tbl>
    <w:p>
      <w:pPr>
        <w:jc w:val="both"/>
        <w:rPr>
          <w:rFonts w:hint="eastAsia"/>
          <w:sz w:val="18"/>
          <w:szCs w:val="18"/>
        </w:rPr>
      </w:pPr>
    </w:p>
    <w:sectPr>
      <w:pgSz w:w="11906" w:h="16838"/>
      <w:pgMar w:top="1247" w:right="1417" w:bottom="1134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5A"/>
    <w:rsid w:val="00010EA4"/>
    <w:rsid w:val="00071802"/>
    <w:rsid w:val="001B147F"/>
    <w:rsid w:val="00342AA2"/>
    <w:rsid w:val="003A69EC"/>
    <w:rsid w:val="00470644"/>
    <w:rsid w:val="0047626E"/>
    <w:rsid w:val="00501C67"/>
    <w:rsid w:val="0056325A"/>
    <w:rsid w:val="0058317C"/>
    <w:rsid w:val="005B2E93"/>
    <w:rsid w:val="0089249A"/>
    <w:rsid w:val="0093784E"/>
    <w:rsid w:val="00987EC0"/>
    <w:rsid w:val="00A349E3"/>
    <w:rsid w:val="101E2965"/>
    <w:rsid w:val="1159780B"/>
    <w:rsid w:val="24107316"/>
    <w:rsid w:val="28BF71E4"/>
    <w:rsid w:val="3A4B1B4A"/>
    <w:rsid w:val="3BC42E56"/>
    <w:rsid w:val="48B34731"/>
    <w:rsid w:val="49623FB1"/>
    <w:rsid w:val="4B4F3364"/>
    <w:rsid w:val="587D1CAE"/>
    <w:rsid w:val="5F211D42"/>
    <w:rsid w:val="6C9F1F56"/>
    <w:rsid w:val="770758E4"/>
    <w:rsid w:val="77A25E6D"/>
    <w:rsid w:val="7C2D2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仿宋_GB2312 二号 居中 行距: 固定值 20 磅"/>
    <w:basedOn w:val="1"/>
    <w:qFormat/>
    <w:uiPriority w:val="0"/>
    <w:pPr>
      <w:jc w:val="center"/>
    </w:pPr>
    <w:rPr>
      <w:rFonts w:ascii="仿宋_GB2312" w:eastAsia="仿宋_GB2312" w:cs="宋体"/>
      <w:sz w:val="44"/>
      <w:szCs w:val="20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151</Words>
  <Characters>864</Characters>
  <Lines>7</Lines>
  <Paragraphs>2</Paragraphs>
  <TotalTime>1</TotalTime>
  <ScaleCrop>false</ScaleCrop>
  <LinksUpToDate>false</LinksUpToDate>
  <CharactersWithSpaces>1013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2008-02-28T01:41:00Z</dcterms:created>
  <dc:creator>wjt</dc:creator>
  <cp:lastModifiedBy>43571</cp:lastModifiedBy>
  <cp:lastPrinted>2017-11-22T07:14:00Z</cp:lastPrinted>
  <dcterms:modified xsi:type="dcterms:W3CDTF">2022-05-12T14:33:05Z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