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pStyle w:val="3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</w:t>
      </w:r>
    </w:p>
    <w:p>
      <w:pPr>
        <w:pStyle w:val="2"/>
        <w:bidi w:val="0"/>
        <w:ind w:firstLine="321" w:firstLineChars="100"/>
        <w:jc w:val="both"/>
        <w:rPr>
          <w:rFonts w:hint="eastAsia" w:ascii="宋体" w:hAnsi="宋体" w:eastAsia="宋体" w:cs="宋体"/>
          <w:i w:val="0"/>
          <w:iCs w:val="0"/>
          <w:color w:val="000000"/>
          <w:szCs w:val="24"/>
          <w:u w:val="none"/>
          <w:lang w:val="en-US" w:eastAsia="zh-CN"/>
        </w:rPr>
      </w:pPr>
      <w:r>
        <w:rPr>
          <w:rFonts w:hint="eastAsia"/>
          <w:lang w:val="en-US" w:eastAsia="zh-CN"/>
        </w:rPr>
        <w:t>2022年范县职业技术学校公开招聘教师岗位一览表</w:t>
      </w:r>
      <w:bookmarkStart w:id="0" w:name="_GoBack"/>
      <w:bookmarkEnd w:id="0"/>
    </w:p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t>主管部门：范县教育局（加盖公章）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 xml:space="preserve"> 上报时间：2022年3月23号</w:t>
      </w:r>
    </w:p>
    <w:tbl>
      <w:tblPr>
        <w:tblStyle w:val="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942"/>
        <w:gridCol w:w="1262"/>
        <w:gridCol w:w="1031"/>
        <w:gridCol w:w="994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用人单位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专业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招聘人数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学历学位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其他条件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范县职业技术学校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语文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0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统招全日制本科及以上学历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需要有相应专业的教师资格证</w:t>
            </w:r>
          </w:p>
        </w:tc>
        <w:tc>
          <w:tcPr>
            <w:tcW w:w="11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年毕业的应届毕业生报考，需有学生证，并在202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年7月31日之前取得报考岗位所要求的毕业证（因疫情影响延迟毕业的，提供所在院校相关公告或证明，视情况另行确定）。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英语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体育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学前教育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统招全日制高等专科及以上学历</w:t>
            </w:r>
          </w:p>
        </w:tc>
        <w:tc>
          <w:tcPr>
            <w:tcW w:w="9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计算机（网络工程、信息安全、计算机科学与技术、软件工程、电子商务）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音乐（音乐教育、音乐学、音乐表演）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音乐（流行音乐电声乐器、中国乐器演奏）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音乐（舞蹈教育、舞蹈表演、舞蹈学）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美术（书法教育、美术教育、美术设计）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化学（应用化学、化学工程与工艺、经济管理）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政治（思想政治教育、政治学、哲学、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电工（电力工程与电工学）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心理学（心理健康教育）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jljZDc3NzQ4ODQxMTk2NWJkMGQzMTZjOGNlYzUifQ=="/>
  </w:docVars>
  <w:rsids>
    <w:rsidRoot w:val="446240DA"/>
    <w:rsid w:val="4462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2022-05-19T09:55:00Z</dcterms:created>
  <dc:creator>Administrator</dc:creator>
  <cp:lastModifiedBy>Administrator</cp:lastModifiedBy>
  <dcterms:modified xsi:type="dcterms:W3CDTF">2022-05-19T09:57:52Z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C7EEE74DF7D8476482B74621AF266007</vt:lpwstr>
  </property>
</Properties>
</file>