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E3" w:rsidRDefault="001449CD" w:rsidP="00127E06">
      <w:pPr>
        <w:spacing w:line="560" w:lineRule="exact"/>
        <w:jc w:val="left"/>
        <w:rPr>
          <w:rFonts w:ascii="仿宋_GB2312" w:eastAsia="仿宋_GB2312"/>
          <w:sz w:val="32"/>
          <w:szCs w:val="32"/>
        </w:rPr>
      </w:pPr>
      <w:r>
        <w:rPr>
          <w:rFonts w:ascii="仿宋_GB2312" w:eastAsia="仿宋_GB2312" w:hint="eastAsia"/>
          <w:sz w:val="32"/>
          <w:szCs w:val="32"/>
        </w:rPr>
        <w:t>附件1</w:t>
      </w:r>
    </w:p>
    <w:p w:rsidR="006C54E3" w:rsidRDefault="001449CD" w:rsidP="00127E06">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额济纳旗2022年公开招聘幼儿园</w:t>
      </w:r>
    </w:p>
    <w:p w:rsidR="006C54E3" w:rsidRDefault="001449CD" w:rsidP="00127E06">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备案制教师简章</w:t>
      </w:r>
    </w:p>
    <w:p w:rsidR="006C54E3" w:rsidRDefault="006C54E3" w:rsidP="00127E06">
      <w:pPr>
        <w:spacing w:line="560" w:lineRule="exact"/>
        <w:rPr>
          <w:rFonts w:ascii="仿宋_GB2312" w:eastAsia="仿宋_GB2312"/>
          <w:sz w:val="32"/>
          <w:szCs w:val="32"/>
        </w:rPr>
      </w:pP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根据《额济纳旗2022年公开招聘幼儿园备案制教师实施方案》要求，现制定《额济纳旗2022年公开招聘幼儿园备案制教师简章》如下：</w:t>
      </w:r>
    </w:p>
    <w:p w:rsidR="006C54E3" w:rsidRDefault="001449CD" w:rsidP="00127E06">
      <w:pPr>
        <w:spacing w:line="560" w:lineRule="exact"/>
        <w:ind w:firstLineChars="200" w:firstLine="640"/>
        <w:rPr>
          <w:rFonts w:ascii="黑体" w:eastAsia="黑体" w:hAnsi="黑体"/>
          <w:sz w:val="32"/>
          <w:szCs w:val="32"/>
        </w:rPr>
      </w:pPr>
      <w:r>
        <w:rPr>
          <w:rFonts w:ascii="黑体" w:eastAsia="黑体" w:hAnsi="黑体" w:hint="eastAsia"/>
          <w:sz w:val="32"/>
          <w:szCs w:val="32"/>
        </w:rPr>
        <w:t>一、招聘计划</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Ansi="黑体" w:hint="eastAsia"/>
          <w:color w:val="000000" w:themeColor="text1"/>
          <w:sz w:val="32"/>
          <w:szCs w:val="32"/>
        </w:rPr>
        <w:t>拟面向社会，公开招聘幼儿园备案制教师</w:t>
      </w:r>
      <w:r>
        <w:rPr>
          <w:rFonts w:ascii="仿宋_GB2312" w:eastAsia="仿宋_GB2312" w:hint="eastAsia"/>
          <w:sz w:val="32"/>
          <w:szCs w:val="32"/>
        </w:rPr>
        <w:t>28名。</w:t>
      </w:r>
    </w:p>
    <w:p w:rsidR="006C54E3" w:rsidRDefault="001449CD" w:rsidP="00127E06">
      <w:pPr>
        <w:spacing w:line="560" w:lineRule="exact"/>
        <w:ind w:firstLineChars="200" w:firstLine="640"/>
        <w:rPr>
          <w:rFonts w:ascii="黑体" w:eastAsia="黑体" w:hAnsi="黑体"/>
          <w:sz w:val="32"/>
          <w:szCs w:val="32"/>
        </w:rPr>
      </w:pPr>
      <w:r>
        <w:rPr>
          <w:rFonts w:ascii="黑体" w:eastAsia="黑体" w:hAnsi="黑体" w:hint="eastAsia"/>
          <w:sz w:val="32"/>
          <w:szCs w:val="32"/>
        </w:rPr>
        <w:t>二、招聘条件</w:t>
      </w:r>
    </w:p>
    <w:p w:rsidR="006C54E3" w:rsidRDefault="001449CD" w:rsidP="00127E06">
      <w:pPr>
        <w:spacing w:line="560" w:lineRule="exact"/>
        <w:ind w:firstLineChars="200" w:firstLine="643"/>
        <w:rPr>
          <w:rFonts w:ascii="楷体_GB2312" w:eastAsia="楷体_GB2312"/>
          <w:b/>
          <w:bCs/>
          <w:sz w:val="32"/>
          <w:szCs w:val="32"/>
        </w:rPr>
      </w:pPr>
      <w:r>
        <w:rPr>
          <w:rFonts w:ascii="楷体_GB2312" w:eastAsia="楷体_GB2312" w:hint="eastAsia"/>
          <w:b/>
          <w:bCs/>
          <w:sz w:val="32"/>
          <w:szCs w:val="32"/>
        </w:rPr>
        <w:t>（一）招聘范围</w:t>
      </w:r>
    </w:p>
    <w:p w:rsidR="006C54E3" w:rsidRDefault="006B0081" w:rsidP="00127E06">
      <w:pPr>
        <w:spacing w:line="56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具有阿拉善盟户籍或全国普通高考</w:t>
      </w:r>
      <w:r w:rsidR="001449CD">
        <w:rPr>
          <w:rFonts w:ascii="仿宋_GB2312" w:eastAsia="仿宋_GB2312" w:hint="eastAsia"/>
          <w:color w:val="000000" w:themeColor="text1"/>
          <w:sz w:val="32"/>
          <w:szCs w:val="32"/>
        </w:rPr>
        <w:t>生源地为额济纳旗的毕业生（含2022年应届毕业生,下同）</w:t>
      </w:r>
      <w:r w:rsidR="001D0B76">
        <w:rPr>
          <w:rFonts w:ascii="仿宋_GB2312" w:eastAsia="仿宋_GB2312" w:hint="eastAsia"/>
          <w:color w:val="000000" w:themeColor="text1"/>
          <w:sz w:val="32"/>
          <w:szCs w:val="32"/>
        </w:rPr>
        <w:t>。</w:t>
      </w:r>
    </w:p>
    <w:p w:rsidR="006C54E3" w:rsidRDefault="001449CD" w:rsidP="00127E06">
      <w:pPr>
        <w:spacing w:line="560" w:lineRule="exact"/>
        <w:ind w:firstLineChars="200" w:firstLine="643"/>
        <w:rPr>
          <w:rFonts w:ascii="楷体_GB2312" w:eastAsia="楷体_GB2312"/>
          <w:b/>
          <w:bCs/>
          <w:sz w:val="32"/>
          <w:szCs w:val="32"/>
        </w:rPr>
      </w:pPr>
      <w:r>
        <w:rPr>
          <w:rFonts w:ascii="楷体_GB2312" w:eastAsia="楷体_GB2312" w:hint="eastAsia"/>
          <w:b/>
          <w:bCs/>
          <w:sz w:val="32"/>
          <w:szCs w:val="32"/>
        </w:rPr>
        <w:t>（二）应聘人员必须同时具备下列条件</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1.具有中华人民共和国国籍。遵守《中华人民共和国宪法》和法律，政治坚定，热爱祖国，拥护中国共产党的领导，执行党的路线、方针、政策，热爱教育事业，有理想信念、有道德情操、有扎实学识、有仁爱之心，有强烈的事业心和责任感，能够自觉遵守《中华人民共和国教师法》《教师职业道德规范》《幼儿园教师职业行为十项准则》，遵纪守法，品行端正，在校或工作（待业）期间表现良好，未受过任何刑事处罚。</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2.具有良好的身体素质和心理素质，身体健康，无传染性疾病，无精神病史，能适应教育教学工作的需要。</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3.具有学前教育及以上教师资格证。具有从事教育教学工作必备的能力和素质，掌握并能够运用教育教学基本理论和技能，胜任招聘岗位教育教学工作的要求。2022年应届毕业生未取得教师资格证可以参加应聘工作，但聘用后截止2022年12月31日前必须取得相应教师资格证，否则予以解聘。</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4.具有普通话水平测试二级乙等及以上</w:t>
      </w:r>
      <w:r w:rsidR="001D0B76">
        <w:rPr>
          <w:rFonts w:ascii="仿宋_GB2312" w:eastAsia="仿宋_GB2312" w:hint="eastAsia"/>
          <w:sz w:val="32"/>
          <w:szCs w:val="32"/>
        </w:rPr>
        <w:t>等级</w:t>
      </w:r>
      <w:r>
        <w:rPr>
          <w:rFonts w:ascii="仿宋_GB2312" w:eastAsia="仿宋_GB2312" w:hint="eastAsia"/>
          <w:sz w:val="32"/>
          <w:szCs w:val="32"/>
        </w:rPr>
        <w:t>证书。</w:t>
      </w:r>
    </w:p>
    <w:p w:rsidR="006C54E3" w:rsidRDefault="001449CD" w:rsidP="00127E06">
      <w:pPr>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5.</w:t>
      </w:r>
      <w:r>
        <w:rPr>
          <w:rFonts w:ascii="仿宋_GB2312" w:eastAsia="仿宋_GB2312" w:hint="eastAsia"/>
          <w:color w:val="000000" w:themeColor="text1"/>
          <w:sz w:val="32"/>
          <w:szCs w:val="32"/>
        </w:rPr>
        <w:t>年龄在18周岁以上，35周岁以下（出生年月以户口簿为准，截止时间为1987年5月20日之后出生）。</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6.取得全日制专科及以上学历</w:t>
      </w:r>
      <w:r w:rsidR="006B0081">
        <w:rPr>
          <w:rFonts w:ascii="仿宋_GB2312" w:eastAsia="仿宋_GB2312" w:hint="eastAsia"/>
          <w:sz w:val="32"/>
          <w:szCs w:val="32"/>
        </w:rPr>
        <w:t>，</w:t>
      </w:r>
      <w:r>
        <w:rPr>
          <w:rFonts w:ascii="仿宋_GB2312" w:eastAsia="仿宋_GB2312" w:hint="eastAsia"/>
          <w:sz w:val="32"/>
          <w:szCs w:val="32"/>
        </w:rPr>
        <w:t>2022年应届毕业生可参加应聘工作，但必须在2022年7月31日前取得毕业证书。所学专业与应聘岗位一致或相近。</w:t>
      </w:r>
    </w:p>
    <w:p w:rsidR="006C54E3" w:rsidRDefault="001449CD" w:rsidP="00127E06">
      <w:pPr>
        <w:spacing w:line="560" w:lineRule="exact"/>
        <w:ind w:firstLineChars="200" w:firstLine="643"/>
        <w:rPr>
          <w:rFonts w:ascii="楷体_GB2312" w:eastAsia="楷体_GB2312"/>
          <w:b/>
          <w:bCs/>
          <w:sz w:val="32"/>
          <w:szCs w:val="32"/>
        </w:rPr>
      </w:pPr>
      <w:r>
        <w:rPr>
          <w:rFonts w:ascii="楷体_GB2312" w:eastAsia="楷体_GB2312" w:hint="eastAsia"/>
          <w:b/>
          <w:bCs/>
          <w:sz w:val="32"/>
          <w:szCs w:val="32"/>
        </w:rPr>
        <w:t>（三）下列人员不得</w:t>
      </w:r>
      <w:r w:rsidR="001D0B76">
        <w:rPr>
          <w:rFonts w:ascii="楷体_GB2312" w:eastAsia="楷体_GB2312" w:hint="eastAsia"/>
          <w:b/>
          <w:bCs/>
          <w:sz w:val="32"/>
          <w:szCs w:val="32"/>
        </w:rPr>
        <w:t>应聘</w:t>
      </w:r>
    </w:p>
    <w:p w:rsidR="006C54E3" w:rsidRDefault="001449CD" w:rsidP="00127E06">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1.在读全日制学生（不含2022年应届毕业生）；</w:t>
      </w:r>
    </w:p>
    <w:p w:rsidR="006C54E3" w:rsidRDefault="001449CD" w:rsidP="00127E06">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2.试用期和未满最低服务年限的公务员、事业单位人员及服务期内的“特岗教师”；</w:t>
      </w:r>
    </w:p>
    <w:p w:rsidR="006C54E3" w:rsidRDefault="001449CD" w:rsidP="00127E06">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3.曾因犯罪受过刑事处罚的人员</w:t>
      </w:r>
      <w:r w:rsidR="001D0B76">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被开除公职的人员</w:t>
      </w:r>
      <w:r w:rsidR="001D0B76">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被开除中国共产党党籍人员；</w:t>
      </w:r>
    </w:p>
    <w:p w:rsidR="006C54E3" w:rsidRDefault="001449CD" w:rsidP="00127E06">
      <w:pPr>
        <w:spacing w:line="560" w:lineRule="exact"/>
        <w:ind w:firstLineChars="200" w:firstLine="640"/>
        <w:rPr>
          <w:rFonts w:ascii="仿宋_GB2312" w:eastAsia="仿宋_GB2312"/>
          <w:color w:val="FF0000"/>
          <w:sz w:val="32"/>
          <w:szCs w:val="32"/>
        </w:rPr>
      </w:pPr>
      <w:r>
        <w:rPr>
          <w:rFonts w:ascii="仿宋_GB2312" w:eastAsia="仿宋_GB2312" w:hint="eastAsia"/>
          <w:color w:val="000000" w:themeColor="text1"/>
          <w:sz w:val="32"/>
          <w:szCs w:val="32"/>
        </w:rPr>
        <w:t>4.被依法列为失信联合惩戒对象的人员；</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5.在公务员招考或事业单位公开招聘中有舞弊等严重违反录用、聘用纪律行为并在禁考期限内的人员；</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6.现役军人；</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7.法律法规规定不得聘用的其他情形的人员。</w:t>
      </w:r>
    </w:p>
    <w:p w:rsidR="006C54E3" w:rsidRDefault="001449CD" w:rsidP="00127E06">
      <w:pPr>
        <w:spacing w:line="560" w:lineRule="exact"/>
        <w:ind w:firstLineChars="200" w:firstLine="640"/>
        <w:rPr>
          <w:rFonts w:ascii="黑体" w:eastAsia="黑体" w:hAnsi="黑体"/>
          <w:sz w:val="32"/>
          <w:szCs w:val="32"/>
        </w:rPr>
      </w:pPr>
      <w:r>
        <w:rPr>
          <w:rFonts w:ascii="黑体" w:eastAsia="黑体" w:hAnsi="黑体" w:hint="eastAsia"/>
          <w:sz w:val="32"/>
          <w:szCs w:val="32"/>
        </w:rPr>
        <w:t>三、报名</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（一）采取现场报名和邮箱报名方式，同步进行。</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1.现场报名：</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报名地点：额济纳旗教育体育局402室（额济纳旗党群服务中心4楼）</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联系电话：0483-6521244</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2.邮箱报名：</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报名邮箱：</w:t>
      </w:r>
      <w:hyperlink r:id="rId7" w:history="1">
        <w:r w:rsidR="001D0B76" w:rsidRPr="0062768D">
          <w:rPr>
            <w:rStyle w:val="a7"/>
            <w:rFonts w:ascii="仿宋_GB2312" w:eastAsia="仿宋_GB2312" w:hint="eastAsia"/>
            <w:sz w:val="32"/>
            <w:szCs w:val="32"/>
          </w:rPr>
          <w:t>ejnqjszk@126.com</w:t>
        </w:r>
      </w:hyperlink>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联系电话：0483-6521244</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报名时间：2022年5月21日上午9：00—2022年5月27日下午18：00，如有特殊情况，经招聘领导小组审批同意后顺延。</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（二）应聘人员须按要求填写《报名登记表》等相关信息，报名时所用的身份证（或护照）要与参加考试时所用证件一致。</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三）应聘人员在填写个人简历时，须完整填写本人就读大学的学习经历（填写起止年月、就读学校、院系、专业即可）、工作经历（填写起止年月、工作单位和所从事的主要工作即可）、获奖情况（填写学习、工作期间获得奖学金及各项荣誉情况），否则不予审查通过。</w:t>
      </w:r>
    </w:p>
    <w:p w:rsidR="006C54E3" w:rsidRDefault="001D0B76"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（四）应聘人员须对</w:t>
      </w:r>
      <w:r w:rsidR="001449CD">
        <w:rPr>
          <w:rFonts w:ascii="仿宋_GB2312" w:eastAsia="仿宋_GB2312" w:hint="eastAsia"/>
          <w:sz w:val="32"/>
          <w:szCs w:val="32"/>
        </w:rPr>
        <w:t>所填报信息的真实性、准确性和完整性负责，填报虚假信息或隐瞒重要信息的，取消其考试、聘用资格，并纳入</w:t>
      </w:r>
      <w:r>
        <w:rPr>
          <w:rFonts w:ascii="仿宋_GB2312" w:eastAsia="仿宋_GB2312" w:hint="eastAsia"/>
          <w:sz w:val="32"/>
          <w:szCs w:val="32"/>
        </w:rPr>
        <w:t>报考</w:t>
      </w:r>
      <w:r w:rsidR="001449CD">
        <w:rPr>
          <w:rFonts w:ascii="仿宋_GB2312" w:eastAsia="仿宋_GB2312" w:hint="eastAsia"/>
          <w:sz w:val="32"/>
          <w:szCs w:val="32"/>
        </w:rPr>
        <w:t>人员</w:t>
      </w:r>
      <w:r>
        <w:rPr>
          <w:rFonts w:ascii="仿宋_GB2312" w:eastAsia="仿宋_GB2312" w:hint="eastAsia"/>
          <w:sz w:val="32"/>
          <w:szCs w:val="32"/>
        </w:rPr>
        <w:t>个人</w:t>
      </w:r>
      <w:r w:rsidR="001449CD">
        <w:rPr>
          <w:rFonts w:ascii="仿宋_GB2312" w:eastAsia="仿宋_GB2312" w:hint="eastAsia"/>
          <w:sz w:val="32"/>
          <w:szCs w:val="32"/>
        </w:rPr>
        <w:t>诚信档案。</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（五）现场报名人员在报名时需提交以下材料：</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1.《额济纳旗2022年公开招聘幼儿园备案制教师报名</w:t>
      </w:r>
      <w:r>
        <w:rPr>
          <w:rFonts w:ascii="仿宋_GB2312" w:eastAsia="仿宋_GB2312" w:hint="eastAsia"/>
          <w:sz w:val="32"/>
          <w:szCs w:val="32"/>
        </w:rPr>
        <w:lastRenderedPageBreak/>
        <w:t>登记表》（以下简称《报名表》，详见附件3）；</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2.教育部学历证书电子注册备案表；本人有效期内的二代居民身份证（护照）、</w:t>
      </w:r>
      <w:r w:rsidR="006B0081">
        <w:rPr>
          <w:rFonts w:ascii="仿宋_GB2312" w:eastAsia="仿宋_GB2312" w:hint="eastAsia"/>
          <w:sz w:val="32"/>
          <w:szCs w:val="32"/>
        </w:rPr>
        <w:t>户口簿</w:t>
      </w:r>
      <w:r>
        <w:rPr>
          <w:rFonts w:ascii="仿宋_GB2312" w:eastAsia="仿宋_GB2312" w:hint="eastAsia"/>
          <w:sz w:val="32"/>
          <w:szCs w:val="32"/>
        </w:rPr>
        <w:t>、毕业证、普通话水平测试等级证书、教师资格证等报考岗位所需的相关证件原件及复印件；</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3.本人近期免冠2寸蓝底照片</w:t>
      </w:r>
      <w:r w:rsidR="001D0B76">
        <w:rPr>
          <w:rFonts w:ascii="仿宋_GB2312" w:eastAsia="仿宋_GB2312" w:hint="eastAsia"/>
          <w:sz w:val="32"/>
          <w:szCs w:val="32"/>
        </w:rPr>
        <w:t>5</w:t>
      </w:r>
      <w:r>
        <w:rPr>
          <w:rFonts w:ascii="仿宋_GB2312" w:eastAsia="仿宋_GB2312" w:hint="eastAsia"/>
          <w:sz w:val="32"/>
          <w:szCs w:val="32"/>
        </w:rPr>
        <w:t>张，档案袋1个；</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4.报名人员须提供户籍所在地派出所出具的无违法犯罪记录证明以及个人征信报告（初审阶段无法提供的在复审阶段必须提供）。</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5.报名人员自行准备的其他材料。</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（六）邮箱报名人员需通过邮箱发送以下报名材料：</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1.提交填写完整的电子版报名表；</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2.提交本人近期免冠2寸蓝底数码照片（jpg格式、20KB以下)，照片命名方式为报考岗位+姓名；</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3.报考人员须按现场报名要求提交教育部学历证书电子注册备案表；本人有效期内的二代居民身份证（护照）、</w:t>
      </w:r>
      <w:r w:rsidR="006B0081">
        <w:rPr>
          <w:rFonts w:ascii="仿宋_GB2312" w:eastAsia="仿宋_GB2312" w:hint="eastAsia"/>
          <w:sz w:val="32"/>
          <w:szCs w:val="32"/>
        </w:rPr>
        <w:t>户口簿</w:t>
      </w:r>
      <w:r>
        <w:rPr>
          <w:rFonts w:ascii="仿宋_GB2312" w:eastAsia="仿宋_GB2312" w:hint="eastAsia"/>
          <w:sz w:val="32"/>
          <w:szCs w:val="32"/>
        </w:rPr>
        <w:t>、毕业证、普通话水平测试等级证书、教师资格证等报考岗位所需的相关证件、证明、说明材料</w:t>
      </w:r>
      <w:r w:rsidR="006B0081">
        <w:rPr>
          <w:rFonts w:ascii="仿宋_GB2312" w:eastAsia="仿宋_GB2312" w:hint="eastAsia"/>
          <w:sz w:val="32"/>
          <w:szCs w:val="32"/>
        </w:rPr>
        <w:t>（</w:t>
      </w:r>
      <w:r>
        <w:rPr>
          <w:rFonts w:ascii="仿宋_GB2312" w:eastAsia="仿宋_GB2312" w:hint="eastAsia"/>
          <w:sz w:val="32"/>
          <w:szCs w:val="32"/>
        </w:rPr>
        <w:t>PDF格式</w:t>
      </w:r>
      <w:r w:rsidR="006B0081">
        <w:rPr>
          <w:rFonts w:ascii="仿宋_GB2312" w:eastAsia="仿宋_GB2312" w:hint="eastAsia"/>
          <w:sz w:val="32"/>
          <w:szCs w:val="32"/>
        </w:rPr>
        <w:t>）</w:t>
      </w:r>
      <w:r>
        <w:rPr>
          <w:rFonts w:ascii="仿宋_GB2312" w:eastAsia="仿宋_GB2312" w:hint="eastAsia"/>
          <w:sz w:val="32"/>
          <w:szCs w:val="32"/>
        </w:rPr>
        <w:t>清晰彩色扫描件1份，报考人员在反复核对所填信息准确无误后发送至指定邮箱，如有伪造信息者取消</w:t>
      </w:r>
      <w:r w:rsidR="001D0B76">
        <w:rPr>
          <w:rFonts w:ascii="仿宋_GB2312" w:eastAsia="仿宋_GB2312" w:hint="eastAsia"/>
          <w:sz w:val="32"/>
          <w:szCs w:val="32"/>
        </w:rPr>
        <w:t>报名</w:t>
      </w:r>
      <w:r>
        <w:rPr>
          <w:rFonts w:ascii="仿宋_GB2312" w:eastAsia="仿宋_GB2312" w:hint="eastAsia"/>
          <w:sz w:val="32"/>
          <w:szCs w:val="32"/>
        </w:rPr>
        <w:t>资格。</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1D0B76">
        <w:rPr>
          <w:rFonts w:ascii="仿宋_GB2312" w:eastAsia="仿宋_GB2312" w:hint="eastAsia"/>
          <w:sz w:val="32"/>
          <w:szCs w:val="32"/>
        </w:rPr>
        <w:t>七</w:t>
      </w:r>
      <w:r>
        <w:rPr>
          <w:rFonts w:ascii="仿宋_GB2312" w:eastAsia="仿宋_GB2312" w:hint="eastAsia"/>
          <w:sz w:val="32"/>
          <w:szCs w:val="32"/>
        </w:rPr>
        <w:t>）报名期间，公布咨询、举报电话，并在规定时间内安排专人解答应聘人员的咨询，受理应聘人员的举报。</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1D0B76">
        <w:rPr>
          <w:rFonts w:ascii="仿宋_GB2312" w:eastAsia="仿宋_GB2312" w:hint="eastAsia"/>
          <w:sz w:val="32"/>
          <w:szCs w:val="32"/>
        </w:rPr>
        <w:t>八</w:t>
      </w:r>
      <w:r>
        <w:rPr>
          <w:rFonts w:ascii="仿宋_GB2312" w:eastAsia="仿宋_GB2312" w:hint="eastAsia"/>
          <w:sz w:val="32"/>
          <w:szCs w:val="32"/>
        </w:rPr>
        <w:t>）应聘人员在报名时使用的个人联系电话在招聘阶段务必保持畅通，以便各环节必要时的联系沟通，因电话无</w:t>
      </w:r>
      <w:r>
        <w:rPr>
          <w:rFonts w:ascii="仿宋_GB2312" w:eastAsia="仿宋_GB2312" w:hint="eastAsia"/>
          <w:sz w:val="32"/>
          <w:szCs w:val="32"/>
        </w:rPr>
        <w:lastRenderedPageBreak/>
        <w:t>法接通或所留号码错误而影响本人聘用的，责任由应聘人员自负。</w:t>
      </w:r>
    </w:p>
    <w:p w:rsidR="006C54E3" w:rsidRDefault="001449CD" w:rsidP="00127E06">
      <w:pPr>
        <w:spacing w:line="560" w:lineRule="exact"/>
        <w:ind w:firstLineChars="200" w:firstLine="640"/>
        <w:rPr>
          <w:rFonts w:ascii="黑体" w:eastAsia="黑体" w:hAnsi="黑体"/>
          <w:sz w:val="32"/>
          <w:szCs w:val="32"/>
        </w:rPr>
      </w:pPr>
      <w:r>
        <w:rPr>
          <w:rFonts w:ascii="黑体" w:eastAsia="黑体" w:hAnsi="黑体" w:hint="eastAsia"/>
          <w:sz w:val="32"/>
          <w:szCs w:val="32"/>
        </w:rPr>
        <w:t>四、资格初审</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一）资格初审工作与报名工作同步进行。资格初审由招聘领导小组办公室具体负责，由人社、公安部门协同完成。重点审查学历和资格证书的真实、准确、有效，如发现伪造、涂改证件、证明，取消应聘资格。负责资格审查的人员要认真履职，严格按照《简章》确定的条件和有关政策规定进行资格初审，准确把握审查标准，统一审查尺度，不得随意放宽专业条件。资格审核须在应聘人员报名后2日内提出审查意见，对符合条件的，不得以任何理由拒绝报名；对不符合条件的，严禁资格审核通过，对审查未通过的，应及时联系应聘人员，并说明理由，对填报信息不全或有疑问的，应及时退回，由应聘人员进行补充或说明。</w:t>
      </w:r>
    </w:p>
    <w:p w:rsidR="00CB101E" w:rsidRDefault="00CB101E"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（二）对于报名截止日期结束仍未完整填写个人信息导致资格无法审核的报名人员，视为自动放弃报名资格。</w:t>
      </w:r>
    </w:p>
    <w:p w:rsidR="006C54E3" w:rsidRDefault="001449CD" w:rsidP="00127E06">
      <w:pPr>
        <w:spacing w:line="560" w:lineRule="exact"/>
        <w:ind w:firstLineChars="200" w:firstLine="640"/>
        <w:rPr>
          <w:rFonts w:ascii="仿宋_GB2312" w:eastAsia="仿宋_GB2312"/>
          <w:sz w:val="32"/>
          <w:szCs w:val="32"/>
        </w:rPr>
      </w:pPr>
      <w:r>
        <w:rPr>
          <w:rFonts w:eastAsia="仿宋_GB2312" w:hint="eastAsia"/>
          <w:sz w:val="32"/>
          <w:szCs w:val="32"/>
        </w:rPr>
        <w:t>（</w:t>
      </w:r>
      <w:r w:rsidR="00CB101E">
        <w:rPr>
          <w:rFonts w:eastAsia="仿宋_GB2312" w:hint="eastAsia"/>
          <w:sz w:val="32"/>
          <w:szCs w:val="32"/>
        </w:rPr>
        <w:t>三</w:t>
      </w:r>
      <w:r>
        <w:rPr>
          <w:rFonts w:eastAsia="仿宋_GB2312" w:hint="eastAsia"/>
          <w:sz w:val="32"/>
          <w:szCs w:val="32"/>
        </w:rPr>
        <w:t>）</w:t>
      </w:r>
      <w:r>
        <w:rPr>
          <w:rFonts w:ascii="仿宋_GB2312" w:eastAsia="仿宋_GB2312" w:hint="eastAsia"/>
          <w:sz w:val="32"/>
          <w:szCs w:val="32"/>
        </w:rPr>
        <w:t>对应聘人员所学专业界定不清的，按相关规定，提交招聘领导小组集体研究后作出决定。</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CB101E">
        <w:rPr>
          <w:rFonts w:ascii="仿宋_GB2312" w:eastAsia="仿宋_GB2312" w:hint="eastAsia"/>
          <w:sz w:val="32"/>
          <w:szCs w:val="32"/>
        </w:rPr>
        <w:t>四</w:t>
      </w:r>
      <w:r>
        <w:rPr>
          <w:rFonts w:ascii="仿宋_GB2312" w:eastAsia="仿宋_GB2312" w:hint="eastAsia"/>
          <w:sz w:val="32"/>
          <w:szCs w:val="32"/>
        </w:rPr>
        <w:t>）招聘过程中涉及有关学历、学科、专业等资格条件方面的问题，由招聘领导小组办公室负责解释。</w:t>
      </w:r>
    </w:p>
    <w:p w:rsidR="006C54E3" w:rsidRDefault="001449CD" w:rsidP="00127E06">
      <w:pPr>
        <w:spacing w:line="560" w:lineRule="exact"/>
        <w:ind w:firstLineChars="200" w:firstLine="640"/>
        <w:rPr>
          <w:rFonts w:ascii="黑体" w:eastAsia="黑体" w:hAnsi="黑体"/>
          <w:sz w:val="32"/>
          <w:szCs w:val="32"/>
        </w:rPr>
      </w:pPr>
      <w:r>
        <w:rPr>
          <w:rFonts w:ascii="黑体" w:eastAsia="黑体" w:hAnsi="黑体" w:hint="eastAsia"/>
          <w:sz w:val="32"/>
          <w:szCs w:val="32"/>
        </w:rPr>
        <w:t>五、开考比例</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本次考试不设开考比例，经资格审查后符合条件的应聘人员全部参加笔试，划定成绩合格线后，将进入面试环节。</w:t>
      </w:r>
    </w:p>
    <w:p w:rsidR="006C54E3" w:rsidRDefault="001449CD" w:rsidP="00127E06">
      <w:pPr>
        <w:spacing w:line="560" w:lineRule="exact"/>
        <w:ind w:firstLineChars="200" w:firstLine="640"/>
        <w:rPr>
          <w:rFonts w:ascii="黑体" w:eastAsia="黑体" w:hAnsi="黑体"/>
          <w:sz w:val="32"/>
          <w:szCs w:val="32"/>
        </w:rPr>
      </w:pPr>
      <w:r>
        <w:rPr>
          <w:rFonts w:ascii="黑体" w:eastAsia="黑体" w:hAnsi="黑体" w:hint="eastAsia"/>
          <w:sz w:val="32"/>
          <w:szCs w:val="32"/>
        </w:rPr>
        <w:t>六、笔试</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（一）笔试分值满分为100分。</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二）笔试采用闭卷方式进行，不指定参考书目，不设定具体范围。笔试采用国家通用语言文字作答。同一试卷只能用一种文字答卷，对同一试卷出现两种及以上文字的或不按规定语言文字答题的按零分处理。笔试时间为120分钟。</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（三）笔试结束后，由招聘领导小组</w:t>
      </w:r>
      <w:r w:rsidR="00CB101E">
        <w:rPr>
          <w:rFonts w:ascii="仿宋_GB2312" w:eastAsia="仿宋_GB2312" w:hint="eastAsia"/>
          <w:sz w:val="32"/>
          <w:szCs w:val="32"/>
        </w:rPr>
        <w:t>研究确定</w:t>
      </w:r>
      <w:r>
        <w:rPr>
          <w:rFonts w:ascii="仿宋_GB2312" w:eastAsia="仿宋_GB2312" w:hint="eastAsia"/>
          <w:sz w:val="32"/>
          <w:szCs w:val="32"/>
        </w:rPr>
        <w:t>成绩合格线。笔试成绩、笔试合格线及进入资格复审人员名单在</w:t>
      </w:r>
      <w:r w:rsidR="006B0081" w:rsidRPr="006B0081">
        <w:rPr>
          <w:rFonts w:ascii="仿宋_GB2312" w:eastAsia="仿宋_GB2312" w:hint="eastAsia"/>
          <w:color w:val="000000" w:themeColor="text1"/>
          <w:sz w:val="32"/>
          <w:szCs w:val="32"/>
        </w:rPr>
        <w:t>阿拉善盟人事考试和培训网、阿拉善盟额济纳旗人民政府网、中国额济纳微信公众号、额济纳旗融媒体、额济纳旗教育体育局官方微信公众号</w:t>
      </w:r>
      <w:r>
        <w:rPr>
          <w:rFonts w:ascii="仿宋_GB2312" w:eastAsia="仿宋_GB2312" w:hint="eastAsia"/>
          <w:sz w:val="32"/>
          <w:szCs w:val="32"/>
        </w:rPr>
        <w:t>进行</w:t>
      </w:r>
      <w:r w:rsidR="00CB101E">
        <w:rPr>
          <w:rFonts w:ascii="仿宋_GB2312" w:eastAsia="仿宋_GB2312" w:hint="eastAsia"/>
          <w:sz w:val="32"/>
          <w:szCs w:val="32"/>
        </w:rPr>
        <w:t>公示</w:t>
      </w:r>
      <w:r>
        <w:rPr>
          <w:rFonts w:ascii="仿宋_GB2312" w:eastAsia="仿宋_GB2312" w:hint="eastAsia"/>
          <w:sz w:val="32"/>
          <w:szCs w:val="32"/>
        </w:rPr>
        <w:t>。</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（四）笔试时间暂定为2022年6月12日，如遇特殊情况另行通知，具体地址详见准考证。</w:t>
      </w:r>
    </w:p>
    <w:p w:rsidR="006C54E3" w:rsidRDefault="001449CD" w:rsidP="00127E06">
      <w:pPr>
        <w:spacing w:line="560" w:lineRule="exact"/>
        <w:ind w:firstLineChars="200" w:firstLine="640"/>
        <w:rPr>
          <w:rFonts w:ascii="黑体" w:eastAsia="黑体" w:hAnsi="黑体"/>
          <w:sz w:val="32"/>
          <w:szCs w:val="32"/>
        </w:rPr>
      </w:pPr>
      <w:r>
        <w:rPr>
          <w:rFonts w:ascii="黑体" w:eastAsia="黑体" w:hAnsi="黑体" w:hint="eastAsia"/>
          <w:sz w:val="32"/>
          <w:szCs w:val="32"/>
        </w:rPr>
        <w:t>七、资格复审</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（一）凡笔试成绩达到笔试合格线以上的应聘人员，全部进入资格复审。</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Ansi="黑体" w:hint="eastAsia"/>
          <w:color w:val="000000" w:themeColor="text1"/>
          <w:sz w:val="32"/>
          <w:szCs w:val="32"/>
        </w:rPr>
        <w:t>旗教体局在面试前7天，在</w:t>
      </w:r>
      <w:r w:rsidR="00CB101E">
        <w:rPr>
          <w:rFonts w:ascii="仿宋_GB2312" w:eastAsia="仿宋_GB2312" w:hAnsi="黑体" w:hint="eastAsia"/>
          <w:color w:val="000000" w:themeColor="text1"/>
          <w:sz w:val="32"/>
          <w:szCs w:val="32"/>
        </w:rPr>
        <w:t>上述</w:t>
      </w:r>
      <w:r>
        <w:rPr>
          <w:rFonts w:ascii="仿宋_GB2312" w:eastAsia="仿宋_GB2312" w:hAnsi="黑体" w:hint="eastAsia"/>
          <w:color w:val="000000" w:themeColor="text1"/>
          <w:sz w:val="32"/>
          <w:szCs w:val="32"/>
        </w:rPr>
        <w:t>网站</w:t>
      </w:r>
      <w:r w:rsidR="006B0081">
        <w:rPr>
          <w:rFonts w:ascii="仿宋_GB2312" w:eastAsia="仿宋_GB2312" w:hAnsi="黑体" w:hint="eastAsia"/>
          <w:color w:val="000000" w:themeColor="text1"/>
          <w:sz w:val="32"/>
          <w:szCs w:val="32"/>
        </w:rPr>
        <w:t>及公众号</w:t>
      </w:r>
      <w:r>
        <w:rPr>
          <w:rFonts w:ascii="仿宋_GB2312" w:eastAsia="仿宋_GB2312" w:hAnsi="黑体" w:hint="eastAsia"/>
          <w:color w:val="000000" w:themeColor="text1"/>
          <w:sz w:val="32"/>
          <w:szCs w:val="32"/>
        </w:rPr>
        <w:t>上发布面试公告，公布面试的时间、地点，以及需要携带的证件等有关要求。</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三）资格复审重点审核应聘人员所填报的信息是否真实准确。凡不符合报考条件的，所填报个人信息与所持证件不符以及隐瞒重要信息或提供虚假证明材料的，未在规定时间内参加资格复审的，一律取消面试资格。</w:t>
      </w:r>
    </w:p>
    <w:p w:rsidR="006C54E3" w:rsidRDefault="001449CD" w:rsidP="00127E06">
      <w:pPr>
        <w:spacing w:line="560" w:lineRule="exact"/>
        <w:ind w:firstLineChars="200" w:firstLine="640"/>
        <w:rPr>
          <w:rFonts w:ascii="黑体" w:eastAsia="黑体" w:hAnsi="黑体"/>
          <w:sz w:val="32"/>
          <w:szCs w:val="32"/>
        </w:rPr>
      </w:pPr>
      <w:r>
        <w:rPr>
          <w:rFonts w:ascii="黑体" w:eastAsia="黑体" w:hAnsi="黑体" w:hint="eastAsia"/>
          <w:sz w:val="32"/>
          <w:szCs w:val="32"/>
        </w:rPr>
        <w:t>八、面试</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（一）面试满分为100分，主要考察应聘人员专业技能</w:t>
      </w:r>
      <w:r>
        <w:rPr>
          <w:rFonts w:ascii="仿宋_GB2312" w:eastAsia="仿宋_GB2312" w:hint="eastAsia"/>
          <w:sz w:val="32"/>
          <w:szCs w:val="32"/>
        </w:rPr>
        <w:lastRenderedPageBreak/>
        <w:t>及课堂教育教学水平。面试工作采取试讲（</w:t>
      </w:r>
      <w:r w:rsidR="00CB101E">
        <w:rPr>
          <w:rFonts w:ascii="仿宋_GB2312" w:eastAsia="仿宋_GB2312" w:hint="eastAsia"/>
          <w:sz w:val="32"/>
          <w:szCs w:val="32"/>
        </w:rPr>
        <w:t>15</w:t>
      </w:r>
      <w:r>
        <w:rPr>
          <w:rFonts w:ascii="仿宋_GB2312" w:eastAsia="仿宋_GB2312" w:hint="eastAsia"/>
          <w:sz w:val="32"/>
          <w:szCs w:val="32"/>
        </w:rPr>
        <w:t>分钟）、弹奏（钢琴）和简笔画的方式进行，其中试讲占80分，弹奏和简笔画各占10分。</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（二）面试按照国家通用语言</w:t>
      </w:r>
      <w:r w:rsidR="00CB101E">
        <w:rPr>
          <w:rFonts w:ascii="仿宋_GB2312" w:eastAsia="仿宋_GB2312" w:hint="eastAsia"/>
          <w:sz w:val="32"/>
          <w:szCs w:val="32"/>
        </w:rPr>
        <w:t>试讲</w:t>
      </w:r>
      <w:r>
        <w:rPr>
          <w:rFonts w:ascii="仿宋_GB2312" w:eastAsia="仿宋_GB2312" w:hint="eastAsia"/>
          <w:sz w:val="32"/>
          <w:szCs w:val="32"/>
        </w:rPr>
        <w:t>，不按规定</w:t>
      </w:r>
      <w:r w:rsidR="00CB101E">
        <w:rPr>
          <w:rFonts w:ascii="仿宋_GB2312" w:eastAsia="仿宋_GB2312" w:hint="eastAsia"/>
          <w:sz w:val="32"/>
          <w:szCs w:val="32"/>
        </w:rPr>
        <w:t>试讲</w:t>
      </w:r>
      <w:r>
        <w:rPr>
          <w:rFonts w:ascii="仿宋_GB2312" w:eastAsia="仿宋_GB2312" w:hint="eastAsia"/>
          <w:sz w:val="32"/>
          <w:szCs w:val="32"/>
        </w:rPr>
        <w:t>的，按零分处理。</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（三）面试时间暂定为2022年6月19日，如遇特殊情况另行通知。</w:t>
      </w:r>
    </w:p>
    <w:p w:rsidR="006C54E3" w:rsidRDefault="001449CD" w:rsidP="00127E06">
      <w:pPr>
        <w:spacing w:line="560" w:lineRule="exact"/>
        <w:ind w:firstLineChars="200" w:firstLine="640"/>
        <w:rPr>
          <w:rFonts w:ascii="黑体" w:eastAsia="黑体" w:hAnsi="黑体"/>
          <w:sz w:val="32"/>
          <w:szCs w:val="32"/>
        </w:rPr>
      </w:pPr>
      <w:r>
        <w:rPr>
          <w:rFonts w:ascii="黑体" w:eastAsia="黑体" w:hAnsi="黑体" w:hint="eastAsia"/>
          <w:sz w:val="32"/>
          <w:szCs w:val="32"/>
        </w:rPr>
        <w:t>九、考试总成绩</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（一）考试总成绩＝笔试成绩×40%＋面试成绩×60%，分数保留小数点后两位数。</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（二）按岗位应聘人员总成绩从高分到低分的顺序和该岗位计划数，等额确定进入体检和考察范围人选。</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（三）面试成绩、考试总成绩及进入体检和考察人员名单在</w:t>
      </w:r>
      <w:r w:rsidRPr="006B0081">
        <w:rPr>
          <w:rFonts w:ascii="仿宋_GB2312" w:eastAsia="仿宋_GB2312" w:hint="eastAsia"/>
          <w:color w:val="000000" w:themeColor="text1"/>
          <w:sz w:val="32"/>
          <w:szCs w:val="32"/>
        </w:rPr>
        <w:t>阿拉善盟人事考试和培训网、</w:t>
      </w:r>
      <w:r w:rsidR="00CB101E" w:rsidRPr="006B0081">
        <w:rPr>
          <w:rFonts w:ascii="仿宋_GB2312" w:eastAsia="仿宋_GB2312" w:hint="eastAsia"/>
          <w:color w:val="000000" w:themeColor="text1"/>
          <w:sz w:val="32"/>
          <w:szCs w:val="32"/>
        </w:rPr>
        <w:t>阿拉善盟额济纳旗人民政府网、</w:t>
      </w:r>
      <w:r w:rsidR="006B0081" w:rsidRPr="006B0081">
        <w:rPr>
          <w:rFonts w:ascii="仿宋_GB2312" w:eastAsia="仿宋_GB2312" w:hint="eastAsia"/>
          <w:color w:val="000000" w:themeColor="text1"/>
          <w:sz w:val="32"/>
          <w:szCs w:val="32"/>
        </w:rPr>
        <w:t>中国额济纳微信公众号、额济纳旗融媒体、</w:t>
      </w:r>
      <w:r w:rsidRPr="006B0081">
        <w:rPr>
          <w:rFonts w:ascii="仿宋_GB2312" w:eastAsia="仿宋_GB2312" w:hint="eastAsia"/>
          <w:color w:val="000000" w:themeColor="text1"/>
          <w:sz w:val="32"/>
          <w:szCs w:val="32"/>
        </w:rPr>
        <w:t>额济纳旗教育体育局官方微信</w:t>
      </w:r>
      <w:r w:rsidR="00CB101E" w:rsidRPr="006B0081">
        <w:rPr>
          <w:rFonts w:ascii="仿宋_GB2312" w:eastAsia="仿宋_GB2312" w:hint="eastAsia"/>
          <w:color w:val="000000" w:themeColor="text1"/>
          <w:sz w:val="32"/>
          <w:szCs w:val="32"/>
        </w:rPr>
        <w:t>公众号</w:t>
      </w:r>
      <w:r>
        <w:rPr>
          <w:rFonts w:ascii="仿宋_GB2312" w:eastAsia="仿宋_GB2312" w:hint="eastAsia"/>
          <w:sz w:val="32"/>
          <w:szCs w:val="32"/>
        </w:rPr>
        <w:t>进行</w:t>
      </w:r>
      <w:r w:rsidR="00CB101E">
        <w:rPr>
          <w:rFonts w:ascii="仿宋_GB2312" w:eastAsia="仿宋_GB2312" w:hint="eastAsia"/>
          <w:sz w:val="32"/>
          <w:szCs w:val="32"/>
        </w:rPr>
        <w:t>公示</w:t>
      </w:r>
      <w:r>
        <w:rPr>
          <w:rFonts w:ascii="仿宋_GB2312" w:eastAsia="仿宋_GB2312" w:hint="eastAsia"/>
          <w:sz w:val="32"/>
          <w:szCs w:val="32"/>
        </w:rPr>
        <w:t>。</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CB101E">
        <w:rPr>
          <w:rFonts w:ascii="仿宋_GB2312" w:eastAsia="仿宋_GB2312" w:hint="eastAsia"/>
          <w:sz w:val="32"/>
          <w:szCs w:val="32"/>
        </w:rPr>
        <w:t>录取名额最后一名</w:t>
      </w:r>
      <w:r>
        <w:rPr>
          <w:rFonts w:ascii="仿宋_GB2312" w:eastAsia="仿宋_GB2312" w:hint="eastAsia"/>
          <w:sz w:val="32"/>
          <w:szCs w:val="32"/>
        </w:rPr>
        <w:t>考试总成绩出现并列的，以面试成绩由高到低依次等额确定进入体检和考察范围人选。</w:t>
      </w:r>
    </w:p>
    <w:p w:rsidR="006C54E3" w:rsidRDefault="001449CD" w:rsidP="00127E06">
      <w:pPr>
        <w:spacing w:line="560" w:lineRule="exact"/>
        <w:ind w:firstLineChars="200" w:firstLine="640"/>
        <w:rPr>
          <w:rFonts w:ascii="黑体" w:eastAsia="黑体" w:hAnsi="黑体"/>
          <w:sz w:val="32"/>
          <w:szCs w:val="32"/>
        </w:rPr>
      </w:pPr>
      <w:r>
        <w:rPr>
          <w:rFonts w:ascii="黑体" w:eastAsia="黑体" w:hAnsi="黑体" w:hint="eastAsia"/>
          <w:sz w:val="32"/>
          <w:szCs w:val="32"/>
        </w:rPr>
        <w:t>十、体检和考察</w:t>
      </w:r>
    </w:p>
    <w:p w:rsidR="006C54E3" w:rsidRDefault="001449CD" w:rsidP="00127E06">
      <w:pPr>
        <w:spacing w:line="560" w:lineRule="exact"/>
        <w:ind w:firstLineChars="200" w:firstLine="643"/>
        <w:rPr>
          <w:rFonts w:ascii="楷体_GB2312" w:eastAsia="楷体_GB2312"/>
          <w:b/>
          <w:bCs/>
          <w:sz w:val="32"/>
          <w:szCs w:val="32"/>
        </w:rPr>
      </w:pPr>
      <w:r>
        <w:rPr>
          <w:rFonts w:ascii="楷体_GB2312" w:eastAsia="楷体_GB2312" w:hint="eastAsia"/>
          <w:b/>
          <w:bCs/>
          <w:sz w:val="32"/>
          <w:szCs w:val="32"/>
        </w:rPr>
        <w:t>（一）体检</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1.体检在领导小组指定的医疗机构进行,由额济纳旗教育体育局组织实施，体检参照公务员录用体检有关规定进行。</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2.拟应聘人选体检不合格或在体检过程中弄虚作假、隐瞒真实情况的，取消录取资格。</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3.体检医生与体检者有回避关系的，应予回避。对于体检中违反操作规程、弄虚作假、徇私舞弊、渎职失职，造成不良后果的工作人员，按照有关规定处理。</w:t>
      </w:r>
    </w:p>
    <w:p w:rsidR="006C54E3" w:rsidRDefault="001449CD" w:rsidP="00127E06">
      <w:pPr>
        <w:spacing w:line="560" w:lineRule="exact"/>
        <w:ind w:firstLineChars="200" w:firstLine="643"/>
        <w:rPr>
          <w:rFonts w:ascii="楷体_GB2312" w:eastAsia="楷体_GB2312"/>
          <w:b/>
          <w:bCs/>
          <w:sz w:val="32"/>
          <w:szCs w:val="32"/>
        </w:rPr>
      </w:pPr>
      <w:r>
        <w:rPr>
          <w:rFonts w:ascii="楷体_GB2312" w:eastAsia="楷体_GB2312" w:hint="eastAsia"/>
          <w:b/>
          <w:bCs/>
          <w:sz w:val="32"/>
          <w:szCs w:val="32"/>
        </w:rPr>
        <w:t>（二）考察</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1.体检合格者列为考察对象，考察工作由</w:t>
      </w:r>
      <w:r w:rsidR="00CB101E">
        <w:rPr>
          <w:rFonts w:ascii="仿宋_GB2312" w:eastAsia="仿宋_GB2312" w:hint="eastAsia"/>
          <w:sz w:val="32"/>
          <w:szCs w:val="32"/>
        </w:rPr>
        <w:t>额济纳旗</w:t>
      </w:r>
      <w:r>
        <w:rPr>
          <w:rFonts w:ascii="仿宋_GB2312" w:eastAsia="仿宋_GB2312" w:hint="eastAsia"/>
          <w:sz w:val="32"/>
          <w:szCs w:val="32"/>
        </w:rPr>
        <w:t>教体局具体组织实施。考察方式参照公务员录用考察进行，按照德才兼备的标准，根据拟聘用岗位要求和个人档案情况，采取多种形式，全面了解被考察对象的思想政治、道德品质、遵纪守法、能力素质、工作或学习表现。具体考察时间、方式等由招聘领导小组确定，应聘人员考察不合格的，取消应聘资格。</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2.考察对象须在规定时限内配合完成考察工作，因考察对象不配合而导致考察工作未按时完成的，视为自动放弃。</w:t>
      </w:r>
    </w:p>
    <w:p w:rsidR="006C54E3" w:rsidRDefault="001449CD" w:rsidP="00127E06">
      <w:pPr>
        <w:spacing w:line="560" w:lineRule="exact"/>
        <w:ind w:firstLineChars="200" w:firstLine="640"/>
        <w:rPr>
          <w:rFonts w:ascii="黑体" w:eastAsia="黑体" w:hAnsi="黑体"/>
          <w:sz w:val="32"/>
          <w:szCs w:val="32"/>
        </w:rPr>
      </w:pPr>
      <w:r>
        <w:rPr>
          <w:rFonts w:ascii="黑体" w:eastAsia="黑体" w:hAnsi="黑体" w:hint="eastAsia"/>
          <w:sz w:val="32"/>
          <w:szCs w:val="32"/>
        </w:rPr>
        <w:t>十一、公示和聘用</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（一）拟应聘人选在</w:t>
      </w:r>
      <w:r w:rsidR="00127E06" w:rsidRPr="006B0081">
        <w:rPr>
          <w:rFonts w:ascii="仿宋_GB2312" w:eastAsia="仿宋_GB2312" w:hint="eastAsia"/>
          <w:color w:val="000000" w:themeColor="text1"/>
          <w:sz w:val="32"/>
          <w:szCs w:val="32"/>
        </w:rPr>
        <w:t>阿拉善盟人事考试和培训网、阿拉善盟额济纳旗人民政府网、中国额济纳微信公众号、额济纳旗融媒体、额济纳旗教育体育局官方微信公众号</w:t>
      </w:r>
      <w:r>
        <w:rPr>
          <w:rFonts w:ascii="仿宋_GB2312" w:eastAsia="仿宋_GB2312" w:hint="eastAsia"/>
          <w:sz w:val="32"/>
          <w:szCs w:val="32"/>
        </w:rPr>
        <w:t>进行公示，同时公布举报电话，接受社会监督，公示期为7天。公示期间，对反映有影响</w:t>
      </w:r>
      <w:r w:rsidR="00CB101E">
        <w:rPr>
          <w:rFonts w:ascii="仿宋_GB2312" w:eastAsia="仿宋_GB2312" w:hint="eastAsia"/>
          <w:sz w:val="32"/>
          <w:szCs w:val="32"/>
        </w:rPr>
        <w:t>应聘</w:t>
      </w:r>
      <w:r>
        <w:rPr>
          <w:rFonts w:ascii="仿宋_GB2312" w:eastAsia="仿宋_GB2312" w:hint="eastAsia"/>
          <w:sz w:val="32"/>
          <w:szCs w:val="32"/>
        </w:rPr>
        <w:t>问题并查有实据的，不予</w:t>
      </w:r>
      <w:r w:rsidR="00400835">
        <w:rPr>
          <w:rFonts w:ascii="仿宋_GB2312" w:eastAsia="仿宋_GB2312" w:hint="eastAsia"/>
          <w:sz w:val="32"/>
          <w:szCs w:val="32"/>
        </w:rPr>
        <w:t>应聘</w:t>
      </w:r>
      <w:r>
        <w:rPr>
          <w:rFonts w:ascii="仿宋_GB2312" w:eastAsia="仿宋_GB2312" w:hint="eastAsia"/>
          <w:sz w:val="32"/>
          <w:szCs w:val="32"/>
        </w:rPr>
        <w:t>；对反映的问题一时难以查实的，暂缓</w:t>
      </w:r>
      <w:r w:rsidR="00400835">
        <w:rPr>
          <w:rFonts w:ascii="仿宋_GB2312" w:eastAsia="仿宋_GB2312" w:hint="eastAsia"/>
          <w:sz w:val="32"/>
          <w:szCs w:val="32"/>
        </w:rPr>
        <w:t>应聘</w:t>
      </w:r>
      <w:r>
        <w:rPr>
          <w:rFonts w:ascii="仿宋_GB2312" w:eastAsia="仿宋_GB2312" w:hint="eastAsia"/>
          <w:sz w:val="32"/>
          <w:szCs w:val="32"/>
        </w:rPr>
        <w:t>，待问题查清后再决定是否</w:t>
      </w:r>
      <w:r w:rsidR="00400835">
        <w:rPr>
          <w:rFonts w:ascii="仿宋_GB2312" w:eastAsia="仿宋_GB2312" w:hint="eastAsia"/>
          <w:sz w:val="32"/>
          <w:szCs w:val="32"/>
        </w:rPr>
        <w:t>应聘</w:t>
      </w:r>
      <w:r>
        <w:rPr>
          <w:rFonts w:ascii="仿宋_GB2312" w:eastAsia="仿宋_GB2312" w:hint="eastAsia"/>
          <w:sz w:val="32"/>
          <w:szCs w:val="32"/>
        </w:rPr>
        <w:t>。</w:t>
      </w:r>
    </w:p>
    <w:p w:rsidR="006C54E3" w:rsidRDefault="001449CD" w:rsidP="00127E06">
      <w:pPr>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（二）</w:t>
      </w:r>
      <w:r>
        <w:rPr>
          <w:rFonts w:ascii="仿宋_GB2312" w:eastAsia="仿宋_GB2312" w:hint="eastAsia"/>
          <w:color w:val="000000" w:themeColor="text1"/>
          <w:sz w:val="32"/>
          <w:szCs w:val="32"/>
        </w:rPr>
        <w:t>公示结束后，</w:t>
      </w:r>
      <w:r w:rsidR="00400835">
        <w:rPr>
          <w:rFonts w:ascii="仿宋_GB2312" w:eastAsia="仿宋_GB2312" w:hint="eastAsia"/>
          <w:color w:val="000000" w:themeColor="text1"/>
          <w:sz w:val="32"/>
          <w:szCs w:val="32"/>
        </w:rPr>
        <w:t>额济纳旗</w:t>
      </w:r>
      <w:r>
        <w:rPr>
          <w:rFonts w:ascii="仿宋_GB2312" w:eastAsia="仿宋_GB2312" w:hint="eastAsia"/>
          <w:color w:val="000000" w:themeColor="text1"/>
          <w:sz w:val="32"/>
          <w:szCs w:val="32"/>
        </w:rPr>
        <w:t>教体局要将聘用报告和拟聘用人员花名册分别报旗备案制教师招聘领导小组、</w:t>
      </w:r>
      <w:r w:rsidR="006B0081">
        <w:rPr>
          <w:rFonts w:ascii="仿宋_GB2312" w:eastAsia="仿宋_GB2312" w:hint="eastAsia"/>
          <w:color w:val="000000" w:themeColor="text1"/>
          <w:sz w:val="32"/>
          <w:szCs w:val="32"/>
        </w:rPr>
        <w:t>旗委</w:t>
      </w:r>
      <w:r>
        <w:rPr>
          <w:rFonts w:ascii="仿宋_GB2312" w:eastAsia="仿宋_GB2312" w:hint="eastAsia"/>
          <w:color w:val="000000" w:themeColor="text1"/>
          <w:sz w:val="32"/>
          <w:szCs w:val="32"/>
        </w:rPr>
        <w:t>编办、旗人社局办理聘用审批手续。</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（三）</w:t>
      </w:r>
      <w:r w:rsidR="00CF3AB5">
        <w:rPr>
          <w:rFonts w:ascii="仿宋_GB2312" w:eastAsia="仿宋_GB2312" w:hint="eastAsia"/>
          <w:sz w:val="32"/>
          <w:szCs w:val="32"/>
        </w:rPr>
        <w:t>拟</w:t>
      </w:r>
      <w:r>
        <w:rPr>
          <w:rFonts w:ascii="仿宋_GB2312" w:eastAsia="仿宋_GB2312" w:hint="eastAsia"/>
          <w:sz w:val="32"/>
          <w:szCs w:val="32"/>
        </w:rPr>
        <w:t>聘</w:t>
      </w:r>
      <w:r w:rsidR="00373173">
        <w:rPr>
          <w:rFonts w:ascii="仿宋_GB2312" w:eastAsia="仿宋_GB2312" w:hint="eastAsia"/>
          <w:sz w:val="32"/>
          <w:szCs w:val="32"/>
        </w:rPr>
        <w:t>用</w:t>
      </w:r>
      <w:r>
        <w:rPr>
          <w:rFonts w:ascii="仿宋_GB2312" w:eastAsia="仿宋_GB2312" w:hint="eastAsia"/>
          <w:sz w:val="32"/>
          <w:szCs w:val="32"/>
        </w:rPr>
        <w:t>人员服务期限</w:t>
      </w:r>
      <w:r w:rsidR="00373173">
        <w:rPr>
          <w:rFonts w:ascii="仿宋_GB2312" w:eastAsia="仿宋_GB2312" w:hint="eastAsia"/>
          <w:sz w:val="32"/>
          <w:szCs w:val="32"/>
        </w:rPr>
        <w:t>不得低于3</w:t>
      </w:r>
      <w:r>
        <w:rPr>
          <w:rFonts w:ascii="仿宋_GB2312" w:eastAsia="仿宋_GB2312" w:hint="eastAsia"/>
          <w:sz w:val="32"/>
          <w:szCs w:val="32"/>
        </w:rPr>
        <w:t>年</w:t>
      </w:r>
      <w:r w:rsidR="00373173">
        <w:rPr>
          <w:rFonts w:ascii="仿宋_GB2312" w:eastAsia="仿宋_GB2312" w:hint="eastAsia"/>
          <w:sz w:val="32"/>
          <w:szCs w:val="32"/>
        </w:rPr>
        <w:t>（含试用期1年）</w:t>
      </w:r>
      <w:r w:rsidR="00400835">
        <w:rPr>
          <w:rFonts w:ascii="仿宋_GB2312" w:eastAsia="仿宋_GB2312" w:hint="eastAsia"/>
          <w:sz w:val="32"/>
          <w:szCs w:val="32"/>
        </w:rPr>
        <w:t>，</w:t>
      </w:r>
      <w:r>
        <w:rPr>
          <w:rFonts w:ascii="仿宋_GB2312" w:eastAsia="仿宋_GB2312" w:hint="eastAsia"/>
          <w:sz w:val="32"/>
          <w:szCs w:val="32"/>
        </w:rPr>
        <w:t>具体按照《事业单位人事管理条例》等有关规定执行。未能在</w:t>
      </w:r>
      <w:r w:rsidR="00CF3AB5">
        <w:rPr>
          <w:rFonts w:ascii="仿宋_GB2312" w:eastAsia="仿宋_GB2312" w:hint="eastAsia"/>
          <w:sz w:val="32"/>
          <w:szCs w:val="32"/>
        </w:rPr>
        <w:t>规定时限内</w:t>
      </w:r>
      <w:r>
        <w:rPr>
          <w:rFonts w:ascii="仿宋_GB2312" w:eastAsia="仿宋_GB2312" w:hint="eastAsia"/>
          <w:sz w:val="32"/>
          <w:szCs w:val="32"/>
        </w:rPr>
        <w:t>取得毕业证的应届毕业生，取消其聘用资格；拟应聘人员应在接到通知后</w:t>
      </w:r>
      <w:r w:rsidR="00400835">
        <w:rPr>
          <w:rFonts w:ascii="仿宋_GB2312" w:eastAsia="仿宋_GB2312" w:hint="eastAsia"/>
          <w:sz w:val="32"/>
          <w:szCs w:val="32"/>
        </w:rPr>
        <w:t>在规定时间</w:t>
      </w:r>
      <w:r>
        <w:rPr>
          <w:rFonts w:ascii="仿宋_GB2312" w:eastAsia="仿宋_GB2312" w:hint="eastAsia"/>
          <w:sz w:val="32"/>
          <w:szCs w:val="32"/>
        </w:rPr>
        <w:t>内到岗报到，否则视为自动放弃，取消其聘用资格。应聘人员因个人原因放弃或体检、考察不合格出现空缺名额的，该岗位由招聘领导小组研究后按照考试总成绩由高到低依次等额递补。在办理聘用审批手续后，放弃聘用或被取消聘用资格的记入个人诚信档案，招聘岗位出现空缺的不再进行递补。</w:t>
      </w:r>
    </w:p>
    <w:p w:rsidR="006C54E3" w:rsidRDefault="001449CD" w:rsidP="00127E06">
      <w:pPr>
        <w:spacing w:line="560" w:lineRule="exact"/>
        <w:ind w:firstLineChars="200" w:firstLine="640"/>
        <w:rPr>
          <w:rFonts w:ascii="黑体" w:eastAsia="黑体" w:hAnsi="黑体"/>
          <w:sz w:val="32"/>
          <w:szCs w:val="32"/>
        </w:rPr>
      </w:pPr>
      <w:r>
        <w:rPr>
          <w:rFonts w:ascii="黑体" w:eastAsia="黑体" w:hAnsi="黑体" w:hint="eastAsia"/>
          <w:sz w:val="32"/>
          <w:szCs w:val="32"/>
        </w:rPr>
        <w:t>十二、管理及待遇</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拟应聘备案制教师</w:t>
      </w:r>
      <w:r w:rsidR="00373173">
        <w:rPr>
          <w:rFonts w:ascii="仿宋_GB2312" w:eastAsia="仿宋_GB2312" w:hint="eastAsia"/>
          <w:sz w:val="32"/>
          <w:szCs w:val="32"/>
        </w:rPr>
        <w:t>试用期1年，试用期内的工资按旗内新录用大中专毕业生工资标准执行，</w:t>
      </w:r>
      <w:r>
        <w:rPr>
          <w:rFonts w:ascii="仿宋_GB2312" w:eastAsia="仿宋_GB2312" w:hint="eastAsia"/>
          <w:sz w:val="32"/>
          <w:szCs w:val="32"/>
        </w:rPr>
        <w:t>实行一年一聘，用人单位参照在编教师管理考核的相关办法对其教育教学工作进行日常管理和考核，在福利、进修培训、考核奖励</w:t>
      </w:r>
      <w:r w:rsidR="00400835">
        <w:rPr>
          <w:rFonts w:ascii="仿宋_GB2312" w:eastAsia="仿宋_GB2312" w:hint="eastAsia"/>
          <w:sz w:val="32"/>
          <w:szCs w:val="32"/>
        </w:rPr>
        <w:t>、职称评聘</w:t>
      </w:r>
      <w:r>
        <w:rPr>
          <w:rFonts w:ascii="仿宋_GB2312" w:eastAsia="仿宋_GB2312" w:hint="eastAsia"/>
          <w:sz w:val="32"/>
          <w:szCs w:val="32"/>
        </w:rPr>
        <w:t>方面与在编人员享受同等待遇</w:t>
      </w:r>
      <w:r w:rsidR="00373173">
        <w:rPr>
          <w:rFonts w:ascii="仿宋_GB2312" w:eastAsia="仿宋_GB2312" w:hint="eastAsia"/>
          <w:sz w:val="32"/>
          <w:szCs w:val="32"/>
        </w:rPr>
        <w:t>（除上级文件明确要求发放外）</w:t>
      </w:r>
      <w:r>
        <w:rPr>
          <w:rFonts w:ascii="仿宋_GB2312" w:eastAsia="仿宋_GB2312" w:hint="eastAsia"/>
          <w:sz w:val="32"/>
          <w:szCs w:val="32"/>
        </w:rPr>
        <w:t>。考核不合格的应当解除聘用，考核合格的续签下一年度聘用合同。</w:t>
      </w:r>
    </w:p>
    <w:p w:rsidR="006C54E3" w:rsidRDefault="00400835"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聘用单位</w:t>
      </w:r>
      <w:r w:rsidR="001449CD">
        <w:rPr>
          <w:rFonts w:ascii="仿宋_GB2312" w:eastAsia="仿宋_GB2312" w:hint="eastAsia"/>
          <w:sz w:val="32"/>
          <w:szCs w:val="32"/>
        </w:rPr>
        <w:t>要各负其责，对应聘者的教育教学工作实行精细化、制度化、人文化综合管理，充分激发调动教师工作积极性。</w:t>
      </w:r>
    </w:p>
    <w:p w:rsidR="006C54E3" w:rsidRDefault="001449CD" w:rsidP="00127E06">
      <w:pPr>
        <w:spacing w:line="560" w:lineRule="exact"/>
        <w:ind w:firstLineChars="200" w:firstLine="640"/>
        <w:rPr>
          <w:rFonts w:ascii="黑体" w:eastAsia="黑体" w:hAnsi="黑体"/>
          <w:sz w:val="32"/>
          <w:szCs w:val="32"/>
        </w:rPr>
      </w:pPr>
      <w:r>
        <w:rPr>
          <w:rFonts w:ascii="黑体" w:eastAsia="黑体" w:hAnsi="黑体" w:hint="eastAsia"/>
          <w:sz w:val="32"/>
          <w:szCs w:val="32"/>
        </w:rPr>
        <w:t>十三、其他</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400835">
        <w:rPr>
          <w:rFonts w:ascii="仿宋_GB2312" w:eastAsia="仿宋_GB2312" w:hint="eastAsia"/>
          <w:sz w:val="32"/>
          <w:szCs w:val="32"/>
        </w:rPr>
        <w:t>一</w:t>
      </w:r>
      <w:r>
        <w:rPr>
          <w:rFonts w:ascii="仿宋_GB2312" w:eastAsia="仿宋_GB2312" w:hint="eastAsia"/>
          <w:sz w:val="32"/>
          <w:szCs w:val="32"/>
        </w:rPr>
        <w:t>）本次招聘考试不指定考试辅导用书，不举办、不委托任何机构举办考试辅导培训班。社会上出现的借公务员或事业单位公开招聘的考试命题组、专门培训机构等名义举</w:t>
      </w:r>
      <w:r>
        <w:rPr>
          <w:rFonts w:ascii="仿宋_GB2312" w:eastAsia="仿宋_GB2312" w:hint="eastAsia"/>
          <w:sz w:val="32"/>
          <w:szCs w:val="32"/>
        </w:rPr>
        <w:lastRenderedPageBreak/>
        <w:t>办的辅导班、辅导网站或发行的出版物、上网卡等，均与本次工作无关。</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400835">
        <w:rPr>
          <w:rFonts w:ascii="仿宋_GB2312" w:eastAsia="仿宋_GB2312" w:hint="eastAsia"/>
          <w:sz w:val="32"/>
          <w:szCs w:val="32"/>
        </w:rPr>
        <w:t>二</w:t>
      </w:r>
      <w:r>
        <w:rPr>
          <w:rFonts w:ascii="仿宋_GB2312" w:eastAsia="仿宋_GB2312" w:hint="eastAsia"/>
          <w:sz w:val="32"/>
          <w:szCs w:val="32"/>
        </w:rPr>
        <w:t>）对应聘人员的资格审查贯穿于招聘工作全过程，在任何环节及试用期间发现有信息不实、条件不符、弄虚作假等严重影响聘用的，并查实有据的，一律取消聘用资格，视情节严重给予相应处理，并记录在案。</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400835">
        <w:rPr>
          <w:rFonts w:ascii="仿宋_GB2312" w:eastAsia="仿宋_GB2312" w:hint="eastAsia"/>
          <w:sz w:val="32"/>
          <w:szCs w:val="32"/>
        </w:rPr>
        <w:t>三</w:t>
      </w:r>
      <w:r>
        <w:rPr>
          <w:rFonts w:ascii="仿宋_GB2312" w:eastAsia="仿宋_GB2312" w:hint="eastAsia"/>
          <w:sz w:val="32"/>
          <w:szCs w:val="32"/>
        </w:rPr>
        <w:t>）在招聘各环节应聘人员如有自愿放弃应聘的，需在规定时间内，向招聘领导小组办公室提交书面《自愿放弃声明》。</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400835">
        <w:rPr>
          <w:rFonts w:ascii="仿宋_GB2312" w:eastAsia="仿宋_GB2312" w:hint="eastAsia"/>
          <w:sz w:val="32"/>
          <w:szCs w:val="32"/>
        </w:rPr>
        <w:t>四</w:t>
      </w:r>
      <w:r>
        <w:rPr>
          <w:rFonts w:ascii="仿宋_GB2312" w:eastAsia="仿宋_GB2312" w:hint="eastAsia"/>
          <w:sz w:val="32"/>
          <w:szCs w:val="32"/>
        </w:rPr>
        <w:t>）根据《阿拉善盟新冠肺炎防控工作指挥部</w:t>
      </w:r>
      <w:r w:rsidR="002D3132">
        <w:rPr>
          <w:rFonts w:ascii="仿宋_GB2312" w:eastAsia="仿宋_GB2312" w:hint="eastAsia"/>
          <w:sz w:val="32"/>
          <w:szCs w:val="32"/>
        </w:rPr>
        <w:t>41</w:t>
      </w:r>
      <w:r>
        <w:rPr>
          <w:rFonts w:ascii="仿宋_GB2312" w:eastAsia="仿宋_GB2312" w:hint="eastAsia"/>
          <w:sz w:val="32"/>
          <w:szCs w:val="32"/>
        </w:rPr>
        <w:t>公告》要求，</w:t>
      </w:r>
      <w:r w:rsidR="00373173">
        <w:rPr>
          <w:rFonts w:ascii="仿宋_GB2312" w:eastAsia="仿宋_GB2312" w:hint="eastAsia"/>
          <w:sz w:val="32"/>
          <w:szCs w:val="32"/>
        </w:rPr>
        <w:t>所有</w:t>
      </w:r>
      <w:r>
        <w:rPr>
          <w:rFonts w:ascii="仿宋_GB2312" w:eastAsia="仿宋_GB2312" w:hint="eastAsia"/>
          <w:sz w:val="32"/>
          <w:szCs w:val="32"/>
        </w:rPr>
        <w:t>应聘人员，考前14天（即5月28</w:t>
      </w:r>
      <w:r w:rsidR="002D3132">
        <w:rPr>
          <w:rFonts w:ascii="仿宋_GB2312" w:eastAsia="仿宋_GB2312" w:hint="eastAsia"/>
          <w:sz w:val="32"/>
          <w:szCs w:val="32"/>
        </w:rPr>
        <w:t>日前</w:t>
      </w:r>
      <w:r w:rsidR="00373173">
        <w:rPr>
          <w:rFonts w:ascii="仿宋_GB2312" w:eastAsia="仿宋_GB2312" w:hint="eastAsia"/>
          <w:sz w:val="32"/>
          <w:szCs w:val="32"/>
        </w:rPr>
        <w:t>）</w:t>
      </w:r>
      <w:r>
        <w:rPr>
          <w:rFonts w:ascii="仿宋_GB2312" w:eastAsia="仿宋_GB2312" w:hint="eastAsia"/>
          <w:sz w:val="32"/>
          <w:szCs w:val="32"/>
        </w:rPr>
        <w:t>应到达阿拉善盟境内，提交考前14天健康情况承诺书（样表见笔试公告），查验健康码、行程码、48小时内核酸检测阴性证明，考前须提供24小时核酸检测阴性证明。因疫情防控等不可抗力因素影响，额济纳旗2022年公开招聘幼儿园备案制教师工作有关程序、步骤如需做出调整，将提前在</w:t>
      </w:r>
      <w:r w:rsidR="00CF3AB5">
        <w:rPr>
          <w:rFonts w:ascii="仿宋_GB2312" w:eastAsia="仿宋_GB2312" w:hint="eastAsia"/>
          <w:sz w:val="32"/>
          <w:szCs w:val="32"/>
        </w:rPr>
        <w:t>上述</w:t>
      </w:r>
      <w:r>
        <w:rPr>
          <w:rFonts w:ascii="仿宋_GB2312" w:eastAsia="仿宋_GB2312" w:hint="eastAsia"/>
          <w:sz w:val="32"/>
          <w:szCs w:val="32"/>
        </w:rPr>
        <w:t>网站</w:t>
      </w:r>
      <w:r w:rsidR="00CF3AB5">
        <w:rPr>
          <w:rFonts w:ascii="仿宋_GB2312" w:eastAsia="仿宋_GB2312" w:hint="eastAsia"/>
          <w:sz w:val="32"/>
          <w:szCs w:val="32"/>
        </w:rPr>
        <w:t>及公众号</w:t>
      </w:r>
      <w:r>
        <w:rPr>
          <w:rFonts w:ascii="仿宋_GB2312" w:eastAsia="仿宋_GB2312" w:hint="eastAsia"/>
          <w:sz w:val="32"/>
          <w:szCs w:val="32"/>
        </w:rPr>
        <w:t>上发布相关公告，请应聘人员随时关注相关公告和阿拉善盟疫情防控最新要求。</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（六）体检、交通、核酸</w:t>
      </w:r>
      <w:r w:rsidR="00373173">
        <w:rPr>
          <w:rFonts w:ascii="仿宋_GB2312" w:eastAsia="仿宋_GB2312" w:hint="eastAsia"/>
          <w:sz w:val="32"/>
          <w:szCs w:val="32"/>
        </w:rPr>
        <w:t>检测</w:t>
      </w:r>
      <w:r>
        <w:rPr>
          <w:rFonts w:ascii="仿宋_GB2312" w:eastAsia="仿宋_GB2312" w:hint="eastAsia"/>
          <w:sz w:val="32"/>
          <w:szCs w:val="32"/>
        </w:rPr>
        <w:t>、住宿等一切费用由应聘人员自理。</w:t>
      </w:r>
    </w:p>
    <w:p w:rsidR="006C54E3" w:rsidRDefault="001449CD" w:rsidP="00127E06">
      <w:pPr>
        <w:spacing w:line="560" w:lineRule="exact"/>
        <w:ind w:firstLineChars="200" w:firstLine="640"/>
        <w:rPr>
          <w:rFonts w:ascii="仿宋_GB2312" w:eastAsia="仿宋_GB2312"/>
          <w:sz w:val="32"/>
          <w:szCs w:val="32"/>
        </w:rPr>
      </w:pPr>
      <w:r>
        <w:rPr>
          <w:rFonts w:ascii="仿宋_GB2312" w:eastAsia="仿宋_GB2312" w:hint="eastAsia"/>
          <w:sz w:val="32"/>
          <w:szCs w:val="32"/>
        </w:rPr>
        <w:t>（七）本简章中未尽事宜及有关信息，由招聘领导小组办公室负责解释。</w:t>
      </w:r>
      <w:bookmarkStart w:id="0" w:name="_GoBack"/>
      <w:bookmarkEnd w:id="0"/>
    </w:p>
    <w:sectPr w:rsidR="006C54E3" w:rsidSect="006C54E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6BC" w:rsidRDefault="001676BC" w:rsidP="006D4761">
      <w:r>
        <w:separator/>
      </w:r>
    </w:p>
  </w:endnote>
  <w:endnote w:type="continuationSeparator" w:id="1">
    <w:p w:rsidR="001676BC" w:rsidRDefault="001676BC" w:rsidP="006D47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346797"/>
      <w:docPartObj>
        <w:docPartGallery w:val="Page Numbers (Bottom of Page)"/>
        <w:docPartUnique/>
      </w:docPartObj>
    </w:sdtPr>
    <w:sdtContent>
      <w:p w:rsidR="00F1792D" w:rsidRDefault="00C93BD5">
        <w:pPr>
          <w:pStyle w:val="a3"/>
          <w:jc w:val="center"/>
        </w:pPr>
        <w:fldSimple w:instr=" PAGE   \* MERGEFORMAT ">
          <w:r w:rsidR="00CF3AB5" w:rsidRPr="00CF3AB5">
            <w:rPr>
              <w:noProof/>
              <w:lang w:val="zh-CN"/>
            </w:rPr>
            <w:t>10</w:t>
          </w:r>
        </w:fldSimple>
      </w:p>
    </w:sdtContent>
  </w:sdt>
  <w:p w:rsidR="00F1792D" w:rsidRDefault="00F1792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6BC" w:rsidRDefault="001676BC" w:rsidP="006D4761">
      <w:r>
        <w:separator/>
      </w:r>
    </w:p>
  </w:footnote>
  <w:footnote w:type="continuationSeparator" w:id="1">
    <w:p w:rsidR="001676BC" w:rsidRDefault="001676BC" w:rsidP="006D47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0EDC"/>
    <w:rsid w:val="0004746A"/>
    <w:rsid w:val="000C3650"/>
    <w:rsid w:val="00127E06"/>
    <w:rsid w:val="001449CD"/>
    <w:rsid w:val="00157B58"/>
    <w:rsid w:val="001676BC"/>
    <w:rsid w:val="001D0B76"/>
    <w:rsid w:val="00266AF5"/>
    <w:rsid w:val="002D3132"/>
    <w:rsid w:val="002D5424"/>
    <w:rsid w:val="00303069"/>
    <w:rsid w:val="003341C0"/>
    <w:rsid w:val="00373173"/>
    <w:rsid w:val="003F35B1"/>
    <w:rsid w:val="00400835"/>
    <w:rsid w:val="0045612B"/>
    <w:rsid w:val="00490057"/>
    <w:rsid w:val="004B7111"/>
    <w:rsid w:val="0055460A"/>
    <w:rsid w:val="006B0081"/>
    <w:rsid w:val="006C54E3"/>
    <w:rsid w:val="006D4761"/>
    <w:rsid w:val="007C430C"/>
    <w:rsid w:val="007F428B"/>
    <w:rsid w:val="00852D00"/>
    <w:rsid w:val="00896428"/>
    <w:rsid w:val="008C3174"/>
    <w:rsid w:val="008D0A42"/>
    <w:rsid w:val="00955C9E"/>
    <w:rsid w:val="00A66620"/>
    <w:rsid w:val="00A87C1F"/>
    <w:rsid w:val="00C10EDC"/>
    <w:rsid w:val="00C7612D"/>
    <w:rsid w:val="00C93BD5"/>
    <w:rsid w:val="00CB0DFA"/>
    <w:rsid w:val="00CB101E"/>
    <w:rsid w:val="00CF3AB5"/>
    <w:rsid w:val="00D13D90"/>
    <w:rsid w:val="00EC0B5B"/>
    <w:rsid w:val="00F1792D"/>
    <w:rsid w:val="00F86546"/>
    <w:rsid w:val="00FB76AC"/>
    <w:rsid w:val="0F0C76A8"/>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4E3"/>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C54E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C54E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6C54E3"/>
    <w:pPr>
      <w:widowControl/>
      <w:spacing w:before="100" w:beforeAutospacing="1" w:after="100" w:afterAutospacing="1"/>
      <w:jc w:val="left"/>
    </w:pPr>
    <w:rPr>
      <w:rFonts w:ascii="宋体" w:eastAsia="宋体" w:hAnsi="宋体" w:cs="宋体"/>
      <w:kern w:val="0"/>
      <w:sz w:val="24"/>
      <w:szCs w:val="24"/>
      <w:lang w:bidi="mn-Mong-CN"/>
    </w:rPr>
  </w:style>
  <w:style w:type="character" w:styleId="a6">
    <w:name w:val="Strong"/>
    <w:basedOn w:val="a0"/>
    <w:uiPriority w:val="22"/>
    <w:qFormat/>
    <w:rsid w:val="006C54E3"/>
    <w:rPr>
      <w:b/>
      <w:bCs/>
    </w:rPr>
  </w:style>
  <w:style w:type="character" w:styleId="a7">
    <w:name w:val="Hyperlink"/>
    <w:basedOn w:val="a0"/>
    <w:uiPriority w:val="99"/>
    <w:unhideWhenUsed/>
    <w:qFormat/>
    <w:rsid w:val="006C54E3"/>
    <w:rPr>
      <w:color w:val="0000FF" w:themeColor="hyperlink"/>
      <w:u w:val="single"/>
    </w:rPr>
  </w:style>
  <w:style w:type="paragraph" w:styleId="a8">
    <w:name w:val="List Paragraph"/>
    <w:basedOn w:val="a"/>
    <w:uiPriority w:val="34"/>
    <w:qFormat/>
    <w:rsid w:val="006C54E3"/>
    <w:pPr>
      <w:ind w:firstLineChars="200" w:firstLine="420"/>
    </w:pPr>
  </w:style>
  <w:style w:type="character" w:customStyle="1" w:styleId="Char0">
    <w:name w:val="页眉 Char"/>
    <w:basedOn w:val="a0"/>
    <w:link w:val="a4"/>
    <w:uiPriority w:val="99"/>
    <w:semiHidden/>
    <w:qFormat/>
    <w:rsid w:val="006C54E3"/>
    <w:rPr>
      <w:sz w:val="18"/>
      <w:szCs w:val="18"/>
    </w:rPr>
  </w:style>
  <w:style w:type="character" w:customStyle="1" w:styleId="Char">
    <w:name w:val="页脚 Char"/>
    <w:basedOn w:val="a0"/>
    <w:link w:val="a3"/>
    <w:uiPriority w:val="99"/>
    <w:qFormat/>
    <w:rsid w:val="006C54E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jnqjszk@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cp:lastPrinted>2022-05-19T12:59:00Z</cp:lastPrinted>
  <dcterms:created xsi:type="dcterms:W3CDTF">2022-05-19T06:07:00Z</dcterms:created>
  <dcterms:modified xsi:type="dcterms:W3CDTF">2022-05-20T05:51:00Z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