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件4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36"/>
          <w:szCs w:val="36"/>
          <w:highlight w:val="none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highlight w:val="none"/>
        </w:rPr>
        <w:t>考生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highlight w:val="none"/>
          <w:lang w:val="en-US" w:eastAsia="zh-CN"/>
        </w:rPr>
        <w:t>疫情防控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highlight w:val="none"/>
        </w:rPr>
        <w:t>承诺书</w:t>
      </w:r>
    </w:p>
    <w:p>
      <w:pPr>
        <w:adjustRightInd w:val="0"/>
        <w:spacing w:line="400" w:lineRule="exact"/>
        <w:jc w:val="left"/>
        <w:rPr>
          <w:rFonts w:ascii="宋体" w:hAnsi="宋体"/>
          <w:b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本人已认真阅读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中山市智慧党建和党员干部信息中心202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年公开招聘事业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考试的《考生疫情防控须知》，知悉告知的所有事项和防疫要求。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本人充分理解并遵守考试各项防疫要求，不存在任何不得参加考试的情形。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本人已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粤康码完成考前14天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健康状况申报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提交和现场出示的所有防疫材料（信息）均真实、有效，积极配合和服从考试防疫相关检查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和管理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隐瞒或谎报旅居史、接触史、健康状况等疫情防控信息。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本人接受并如实填写以下调查，保证所填报内容真实准确。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考前14天内，是否有国（境）外旅居史？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○否         ○是，具体路线: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2.考前14天内，有广东省内中、高风险地区旅居史，有省外疫情中、高风险地区所在县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（县级市、区、旗，直辖市、副省级城市为街道和乡镇，下同）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或当地政府宣布全域封闭管理地区旅居史？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○否         ○是，具体路线: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.考前14天内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有高风险地区所在地市（直辖市、副省级城市为区）的非高风险地区所在县旅居史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？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○否         ○是，具体路线: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考前14天内，有否接触过中高风险地区人员或被通知为密接、次密接者？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○否         ○是，具体情况: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考前14天内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，是否有以下症状：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○乏力、精神差、咳嗽、发烧、肌肉痛、头痛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○喘憋、呼吸急促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○恶心呕吐、腹泻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○心慌胸闷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○无以上症状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本人承诺以上信息真实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如有虚报，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自愿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取消考试资格，承担相应后果及法律责任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承 诺 人（手写签名）：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承诺时间（面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试当天）：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0A448"/>
    <w:multiLevelType w:val="singleLevel"/>
    <w:tmpl w:val="8160A44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D20A2"/>
    <w:rsid w:val="06C9208B"/>
    <w:rsid w:val="072B432E"/>
    <w:rsid w:val="0EF13CD8"/>
    <w:rsid w:val="100D20A2"/>
    <w:rsid w:val="1FD939EB"/>
    <w:rsid w:val="424E1864"/>
    <w:rsid w:val="48A34C68"/>
    <w:rsid w:val="4A3C0A2D"/>
    <w:rsid w:val="752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2022-03-10T10:09:00Z</dcterms:created>
  <dc:creator>马嘉丽</dc:creator>
  <cp:lastModifiedBy>梁婉婷</cp:lastModifiedBy>
  <dcterms:modified xsi:type="dcterms:W3CDTF">2022-05-20T00:45:41Z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