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left"/>
        <w:rPr>
          <w:sz w:val="32"/>
          <w:szCs w:val="32"/>
        </w:rPr>
      </w:pPr>
      <w:r>
        <w:rPr>
          <w:rFonts w:hint="eastAsia"/>
          <w:sz w:val="32"/>
          <w:szCs w:val="32"/>
        </w:rPr>
        <w:t>附件4：</w:t>
      </w:r>
    </w:p>
    <w:p>
      <w:pPr>
        <w:spacing w:line="480" w:lineRule="exact"/>
        <w:ind w:firstLine="707" w:firstLineChars="221"/>
        <w:jc w:val="center"/>
        <w:rPr>
          <w:sz w:val="32"/>
          <w:szCs w:val="32"/>
        </w:rPr>
      </w:pPr>
      <w:bookmarkStart w:id="0" w:name="_GoBack"/>
      <w:r>
        <w:rPr>
          <w:rFonts w:hint="eastAsia"/>
          <w:sz w:val="32"/>
          <w:szCs w:val="32"/>
        </w:rPr>
        <w:t>2022年唐山市丰润区面向重点医学院校</w:t>
      </w:r>
    </w:p>
    <w:p>
      <w:pPr>
        <w:spacing w:line="460" w:lineRule="exact"/>
        <w:jc w:val="center"/>
        <w:rPr>
          <w:sz w:val="32"/>
          <w:szCs w:val="32"/>
        </w:rPr>
      </w:pPr>
      <w:r>
        <w:rPr>
          <w:rFonts w:hint="eastAsia"/>
          <w:sz w:val="32"/>
          <w:szCs w:val="32"/>
        </w:rPr>
        <w:t>选聘事业编制医疗技术人员采用“腾讯会议”软件进行考试的注意事项</w:t>
      </w:r>
    </w:p>
    <w:bookmarkEnd w:id="0"/>
    <w:p>
      <w:pPr>
        <w:spacing w:line="460" w:lineRule="exact"/>
        <w:jc w:val="left"/>
        <w:rPr>
          <w:rFonts w:ascii="仿宋" w:hAnsi="仿宋" w:eastAsia="仿宋" w:cs="仿宋"/>
          <w:sz w:val="28"/>
          <w:szCs w:val="28"/>
        </w:rPr>
      </w:pPr>
    </w:p>
    <w:p>
      <w:pPr>
        <w:spacing w:line="460" w:lineRule="exact"/>
        <w:jc w:val="left"/>
        <w:rPr>
          <w:rFonts w:ascii="仿宋" w:hAnsi="仿宋" w:eastAsia="仿宋" w:cs="仿宋"/>
          <w:sz w:val="28"/>
          <w:szCs w:val="28"/>
        </w:rPr>
      </w:pPr>
      <w:r>
        <w:rPr>
          <w:rFonts w:hint="eastAsia" w:ascii="仿宋" w:hAnsi="仿宋" w:eastAsia="仿宋" w:cs="仿宋"/>
          <w:sz w:val="28"/>
          <w:szCs w:val="28"/>
        </w:rPr>
        <w:t>相关高校准毕业生：</w:t>
      </w:r>
    </w:p>
    <w:p>
      <w:pPr>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受疫情影响，今年丰润区面向重点医学院校选聘事业编制医疗技术人员考试利用“互联网+就业”新模式，采用线上面试的形式开展选聘活动。现将注意事项通知如下：</w:t>
      </w:r>
    </w:p>
    <w:p>
      <w:pPr>
        <w:spacing w:line="460" w:lineRule="exact"/>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1、面试软件应用。</w:t>
      </w:r>
    </w:p>
    <w:p>
      <w:pPr>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本次选聘面试采用“腾讯会议”软件进行（软件下载地址：https://meeting.tencent.com/download-center.html），请提前下载安装软件，实名注册个人账户并调试面试设备，确保视频面试可正常进行。</w:t>
      </w:r>
    </w:p>
    <w:p>
      <w:pPr>
        <w:spacing w:line="460" w:lineRule="exact"/>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2、面试相关流程。</w:t>
      </w:r>
    </w:p>
    <w:p>
      <w:pPr>
        <w:numPr>
          <w:ilvl w:val="0"/>
          <w:numId w:val="1"/>
        </w:numPr>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我方工作人员将通过电话、短信或微信公众号方式告知资格审查合格人员加入相应学段面试工作QQ群，面试时间安排、“腾讯会议”会议号码</w:t>
      </w:r>
      <w:r>
        <w:rPr>
          <w:rFonts w:ascii="仿宋" w:hAnsi="仿宋" w:eastAsia="仿宋" w:cs="仿宋"/>
          <w:sz w:val="28"/>
          <w:szCs w:val="28"/>
        </w:rPr>
        <w:t>等面试有关</w:t>
      </w:r>
      <w:r>
        <w:rPr>
          <w:rFonts w:hint="eastAsia" w:ascii="仿宋" w:hAnsi="仿宋" w:eastAsia="仿宋" w:cs="仿宋"/>
          <w:sz w:val="28"/>
          <w:szCs w:val="28"/>
        </w:rPr>
        <w:t>信息将在QQ群中进行通知</w:t>
      </w:r>
      <w:r>
        <w:rPr>
          <w:rFonts w:ascii="仿宋" w:hAnsi="仿宋" w:eastAsia="仿宋" w:cs="仿宋"/>
          <w:sz w:val="28"/>
          <w:szCs w:val="28"/>
        </w:rPr>
        <w:t>。</w:t>
      </w:r>
      <w:r>
        <w:rPr>
          <w:rFonts w:hint="eastAsia" w:ascii="仿宋" w:hAnsi="仿宋" w:eastAsia="仿宋" w:cs="仿宋"/>
          <w:sz w:val="28"/>
          <w:szCs w:val="28"/>
        </w:rPr>
        <w:t>因个人设备、操作及接受面试方网络问题导致面试流程无法正常进行的，责任自负。</w:t>
      </w:r>
    </w:p>
    <w:p>
      <w:pPr>
        <w:numPr>
          <w:ilvl w:val="0"/>
          <w:numId w:val="1"/>
        </w:numPr>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进入面试工作</w:t>
      </w:r>
      <w:r>
        <w:rPr>
          <w:rFonts w:ascii="仿宋" w:hAnsi="仿宋" w:eastAsia="仿宋" w:cs="仿宋"/>
          <w:sz w:val="28"/>
          <w:szCs w:val="28"/>
        </w:rPr>
        <w:t>QQ</w:t>
      </w:r>
      <w:r>
        <w:rPr>
          <w:rFonts w:hint="eastAsia" w:ascii="仿宋" w:hAnsi="仿宋" w:eastAsia="仿宋" w:cs="仿宋"/>
          <w:sz w:val="28"/>
          <w:szCs w:val="28"/>
        </w:rPr>
        <w:t>群后，请自觉遵守工作群相关规定，服从群管理员的管理。管理员将提前在群内告知面试者进入视频面试的相关信息，双方均确认面试音、视频正常运行后开始试讲，同时联系下一位面试者提前做准备。面试过程中，要注意教仪教态，不可将摄像头全程对准板书或屏幕分享页面，要与面试老师面对面试讲、交流，接受提问。</w:t>
      </w:r>
    </w:p>
    <w:p>
      <w:pPr>
        <w:numPr>
          <w:ilvl w:val="0"/>
          <w:numId w:val="1"/>
        </w:numPr>
        <w:spacing w:line="46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sz w:val="28"/>
          <w:szCs w:val="28"/>
        </w:rPr>
        <w:t>面试</w:t>
      </w:r>
      <w:r>
        <w:rPr>
          <w:rFonts w:hint="eastAsia" w:ascii="仿宋" w:hAnsi="仿宋" w:eastAsia="仿宋" w:cs="仿宋"/>
          <w:color w:val="000000"/>
          <w:kern w:val="0"/>
          <w:sz w:val="28"/>
          <w:szCs w:val="28"/>
        </w:rPr>
        <w:t>以“适岗性评价+答辩”方式进行，参与面试考生需提前调试好面试设备，选择好面试场地，做好答辩准备。如用手机版“腾讯会议”软件接受面试，推荐使用“横屏”模式进行。禁止开启“美颜”等修饰功能，禁止浓妆出镜。适岗性评价环节应固定机位，以站立全身像展示，与面试官交流，岗位适应性评价通过的考生进入面试。答辩环节为面试考官与面试考生进行问答，尽量保证面试视频清晰，近距离与面试考官交流。</w:t>
      </w:r>
    </w:p>
    <w:p>
      <w:pPr>
        <w:numPr>
          <w:ilvl w:val="0"/>
          <w:numId w:val="1"/>
        </w:numPr>
        <w:spacing w:line="46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后续及未尽事宜后续在</w:t>
      </w:r>
      <w:r>
        <w:rPr>
          <w:rFonts w:hint="eastAsia" w:ascii="仿宋" w:hAnsi="仿宋" w:eastAsia="仿宋" w:cs="仿宋"/>
          <w:sz w:val="28"/>
          <w:szCs w:val="28"/>
        </w:rPr>
        <w:t>相应学段面试工作QQ群中通知。</w:t>
      </w:r>
    </w:p>
    <w:p>
      <w:pPr>
        <w:spacing w:line="460" w:lineRule="exact"/>
        <w:jc w:val="right"/>
        <w:rPr>
          <w:rFonts w:ascii="仿宋" w:hAnsi="仿宋" w:eastAsia="仿宋" w:cs="仿宋"/>
          <w:color w:val="00000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B58A54"/>
    <w:multiLevelType w:val="singleLevel"/>
    <w:tmpl w:val="B6B58A5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2MWVkZTM3ZTA3M2Y2MmQxYWRhZmJhZjM4OTcyYjQifQ=="/>
  </w:docVars>
  <w:rsids>
    <w:rsidRoot w:val="00F84D91"/>
    <w:rsid w:val="000E7A1B"/>
    <w:rsid w:val="00482F76"/>
    <w:rsid w:val="00533AEF"/>
    <w:rsid w:val="005A62C4"/>
    <w:rsid w:val="009570BD"/>
    <w:rsid w:val="009E4282"/>
    <w:rsid w:val="00A710CA"/>
    <w:rsid w:val="00B14E1D"/>
    <w:rsid w:val="00C45C58"/>
    <w:rsid w:val="00C465A6"/>
    <w:rsid w:val="00C615BD"/>
    <w:rsid w:val="00F84D91"/>
    <w:rsid w:val="03383798"/>
    <w:rsid w:val="09174A52"/>
    <w:rsid w:val="0E5D70DE"/>
    <w:rsid w:val="1007540D"/>
    <w:rsid w:val="10CC6635"/>
    <w:rsid w:val="11504684"/>
    <w:rsid w:val="141749E7"/>
    <w:rsid w:val="15D764AF"/>
    <w:rsid w:val="162E4F93"/>
    <w:rsid w:val="1B3C35EB"/>
    <w:rsid w:val="1B5971EF"/>
    <w:rsid w:val="1D902BAF"/>
    <w:rsid w:val="21556687"/>
    <w:rsid w:val="2531729C"/>
    <w:rsid w:val="2D004869"/>
    <w:rsid w:val="2DDC47DD"/>
    <w:rsid w:val="2ECA53CE"/>
    <w:rsid w:val="2FE51DC5"/>
    <w:rsid w:val="36973952"/>
    <w:rsid w:val="36BF1514"/>
    <w:rsid w:val="38842B40"/>
    <w:rsid w:val="3D351917"/>
    <w:rsid w:val="3E175823"/>
    <w:rsid w:val="3E1E7DE4"/>
    <w:rsid w:val="40340A6E"/>
    <w:rsid w:val="44F7369A"/>
    <w:rsid w:val="4586542D"/>
    <w:rsid w:val="4E357178"/>
    <w:rsid w:val="4ED93F0E"/>
    <w:rsid w:val="513F4F77"/>
    <w:rsid w:val="528D39DC"/>
    <w:rsid w:val="559B6220"/>
    <w:rsid w:val="575F16A5"/>
    <w:rsid w:val="58C21ADE"/>
    <w:rsid w:val="5A0D2B1C"/>
    <w:rsid w:val="5AE50F6D"/>
    <w:rsid w:val="5BA03E96"/>
    <w:rsid w:val="5D4F2EB2"/>
    <w:rsid w:val="5DE43BEE"/>
    <w:rsid w:val="5EFA7240"/>
    <w:rsid w:val="62913406"/>
    <w:rsid w:val="65DE752C"/>
    <w:rsid w:val="66665667"/>
    <w:rsid w:val="6B85504D"/>
    <w:rsid w:val="715816AF"/>
    <w:rsid w:val="740440DB"/>
    <w:rsid w:val="745928FA"/>
    <w:rsid w:val="7593053F"/>
    <w:rsid w:val="75B76647"/>
    <w:rsid w:val="7BBA5457"/>
    <w:rsid w:val="7C1D2DDD"/>
    <w:rsid w:val="7C866D5D"/>
    <w:rsid w:val="7CDD3C2B"/>
    <w:rsid w:val="7D6524D4"/>
    <w:rsid w:val="7F661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character" w:customStyle="1" w:styleId="7">
    <w:name w:val="页眉 Char"/>
    <w:basedOn w:val="5"/>
    <w:link w:val="3"/>
    <w:uiPriority w:val="0"/>
    <w:rPr>
      <w:rFonts w:asciiTheme="minorHAnsi" w:hAnsiTheme="minorHAnsi" w:eastAsiaTheme="minorEastAsia" w:cstheme="minorBidi"/>
      <w:kern w:val="2"/>
      <w:sz w:val="18"/>
      <w:szCs w:val="18"/>
    </w:rPr>
  </w:style>
  <w:style w:type="character" w:customStyle="1" w:styleId="8">
    <w:name w:val="页脚 Char"/>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698</Words>
  <Characters>752</Characters>
  <Lines>5</Lines>
  <Paragraphs>1</Paragraphs>
  <TotalTime>23</TotalTime>
  <ScaleCrop>false</ScaleCrop>
  <LinksUpToDate>false</LinksUpToDate>
  <CharactersWithSpaces>752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7</cp:lastModifiedBy>
  <cp:lastPrinted>2022-05-11T00:47:00Z</cp:lastPrinted>
  <dcterms:modified xsi:type="dcterms:W3CDTF">2022-05-16T09:07:22Z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141187DA9BC64E2C969B7BEE281F78B9</vt:lpwstr>
  </property>
</Properties>
</file>