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1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9"/>
        <w:gridCol w:w="1463"/>
        <w:gridCol w:w="1425"/>
        <w:gridCol w:w="810"/>
        <w:gridCol w:w="1140"/>
        <w:gridCol w:w="1170"/>
        <w:gridCol w:w="2220"/>
        <w:gridCol w:w="1125"/>
        <w:gridCol w:w="1065"/>
        <w:gridCol w:w="1873"/>
        <w:gridCol w:w="15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91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eastAsia="zh-CN"/>
              </w:rPr>
              <w:t>韶山市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卫健系统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公开招聘专业技术人员计划与岗位表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05" w:firstLineChars="50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性别要求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最高年龄（周岁）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最低学历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拟分配方案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备  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1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  <w:t>韶山市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  <w:t>卫健局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lang w:val="en-US" w:eastAsia="zh-CN"/>
              </w:rPr>
              <w:t>乡镇卫生院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护理1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00" w:firstLineChars="1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护理学类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大学专科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清溪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3、杨林1、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韶山乡2、银田2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高校毕业生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护理2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护理学类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大学专科</w:t>
            </w:r>
          </w:p>
        </w:tc>
        <w:tc>
          <w:tcPr>
            <w:tcW w:w="1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药学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药学、中药学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大学专科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清溪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高校毕业生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医技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医学检验技术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卫生检验与检疫技术</w:t>
            </w:r>
          </w:p>
          <w:p>
            <w:pPr>
              <w:widowControl/>
              <w:ind w:firstLine="40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医学影像技术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大学专科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70" w:firstLineChars="1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杨林1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康复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中医康复技术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康复治疗技术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老年保健与管理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大学专科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70" w:firstLineChars="1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韶山乡1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健康宣教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06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预防医学、公共卫生管理、健康管理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lang w:val="en-US"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</w:rPr>
              <w:t>科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70" w:firstLineChars="15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韶山乡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70" w:firstLineChars="15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-SA"/>
              </w:rPr>
              <w:t>高校毕业生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</w:rPr>
              <w:t>合计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89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清溪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  <w:t>4、韶山乡4、杨林乡2、银田2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kern w:val="0"/>
        </w:rPr>
        <w:t>岗位表备注为高校毕业生的，限202</w:t>
      </w:r>
      <w:r>
        <w:rPr>
          <w:rFonts w:hint="eastAsia" w:ascii="仿宋_GB2312" w:hAnsi="仿宋_GB2312" w:eastAsia="仿宋_GB2312" w:cs="仿宋_GB2312"/>
          <w:color w:val="000000"/>
          <w:kern w:val="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年应届毕业生,及20</w:t>
      </w:r>
      <w:r>
        <w:rPr>
          <w:rFonts w:hint="eastAsia" w:ascii="仿宋_GB2312" w:hAnsi="仿宋_GB2312" w:eastAsia="仿宋_GB2312" w:cs="仿宋_GB2312"/>
          <w:color w:val="000000"/>
          <w:kern w:val="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年、202</w:t>
      </w:r>
      <w:r>
        <w:rPr>
          <w:rFonts w:hint="eastAsia" w:ascii="仿宋_GB2312" w:hAnsi="仿宋_GB2312" w:eastAsia="仿宋_GB2312" w:cs="仿宋_GB2312"/>
          <w:color w:val="000000"/>
          <w:kern w:val="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</w:rPr>
        <w:t>年毕业未落实工作单位的高校毕业生。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15DF3"/>
    <w:rsid w:val="029A7DC2"/>
    <w:rsid w:val="677C6C5C"/>
    <w:rsid w:val="79B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2022-03-04T03:56:00Z</dcterms:created>
  <dc:creator>Administrator</dc:creator>
  <cp:lastModifiedBy>Administrator</cp:lastModifiedBy>
  <dcterms:modified xsi:type="dcterms:W3CDTF">2022-05-19T06:46:49Z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