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黑体" w:hAnsi="文星标宋" w:eastAsia="黑体"/>
          <w:sz w:val="32"/>
          <w:szCs w:val="32"/>
        </w:rPr>
        <w:t>附件</w:t>
      </w:r>
      <w:r>
        <w:rPr>
          <w:rFonts w:hint="eastAsia" w:ascii="黑体" w:hAnsi="文星标宋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文星标宋" w:eastAsia="黑体"/>
          <w:sz w:val="32"/>
          <w:szCs w:val="32"/>
        </w:rPr>
        <w:t xml:space="preserve">：                  </w:t>
      </w:r>
      <w:r>
        <w:rPr>
          <w:rFonts w:hint="eastAsia" w:ascii="楷体" w:hAnsi="楷体" w:eastAsia="楷体"/>
          <w:b/>
          <w:sz w:val="28"/>
          <w:szCs w:val="28"/>
        </w:rPr>
        <w:t>报名序号（招聘单位填写）：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青岛市团校2022年度公开招聘报名表</w:t>
      </w:r>
    </w:p>
    <w:p>
      <w:pPr>
        <w:spacing w:line="200" w:lineRule="exact"/>
        <w:jc w:val="center"/>
        <w:rPr>
          <w:rFonts w:ascii="华文中宋" w:hAnsi="华文中宋" w:eastAsia="华文中宋"/>
          <w:spacing w:val="-20"/>
          <w:sz w:val="36"/>
          <w:szCs w:val="36"/>
        </w:rPr>
      </w:pPr>
    </w:p>
    <w:p>
      <w:pPr>
        <w:spacing w:line="360" w:lineRule="exact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应聘岗位名称：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考生本人签名：</w:t>
      </w:r>
    </w:p>
    <w:tbl>
      <w:tblPr>
        <w:tblStyle w:val="2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690"/>
        <w:gridCol w:w="167"/>
        <w:gridCol w:w="536"/>
        <w:gridCol w:w="290"/>
        <w:gridCol w:w="389"/>
        <w:gridCol w:w="46"/>
        <w:gridCol w:w="416"/>
        <w:gridCol w:w="450"/>
        <w:gridCol w:w="112"/>
        <w:gridCol w:w="432"/>
        <w:gridCol w:w="280"/>
        <w:gridCol w:w="430"/>
        <w:gridCol w:w="16"/>
        <w:gridCol w:w="1286"/>
        <w:gridCol w:w="1273"/>
        <w:gridCol w:w="47"/>
        <w:gridCol w:w="8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国籍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gridSpan w:val="3"/>
            <w:vMerge w:val="restart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(插入本人近期正面免冠2吋彩色</w:t>
            </w:r>
            <w:r>
              <w:rPr>
                <w:rFonts w:hint="eastAsia" w:ascii="宋体" w:hAnsi="宋体"/>
                <w:b/>
                <w:sz w:val="24"/>
              </w:rPr>
              <w:t>电子照片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户籍所在地（地市、县区）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gridSpan w:val="3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gridSpan w:val="3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身体是否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    康</w:t>
            </w:r>
          </w:p>
        </w:tc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是否在职人员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0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gridSpan w:val="3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本科教育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  况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是否师范类毕业生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硕士教育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  况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是否师范类毕业生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博士教育 情    况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是否师范类毕业生</w:t>
            </w:r>
          </w:p>
        </w:tc>
        <w:tc>
          <w:tcPr>
            <w:tcW w:w="8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取得教师资格证书种类（填写相应选项代码）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89" w:type="dxa"/>
            <w:gridSpan w:val="12"/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A.幼儿园教师资格         B.小学教师资格</w:t>
            </w:r>
          </w:p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C.初级中学教师资格       D. 高级中学教师资格</w:t>
            </w:r>
          </w:p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E.中等职业学校教师资格   F.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高等学校教师资格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1519" w:type="dxa"/>
            <w:vAlign w:val="center"/>
          </w:tcPr>
          <w:p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取得招聘岗位要求的其它证书情况</w:t>
            </w:r>
          </w:p>
        </w:tc>
        <w:tc>
          <w:tcPr>
            <w:tcW w:w="7661" w:type="dxa"/>
            <w:gridSpan w:val="17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2022-04-25T03:24:11Z</dcterms:created>
  <dc:creator>DELL</dc:creator>
  <cp:lastModifiedBy>杨堃</cp:lastModifiedBy>
  <dcterms:modified xsi:type="dcterms:W3CDTF">2022-04-25T03:24:34Z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95B8DEF76645400F97DE32EA8E8B2258</vt:lpwstr>
  </property>
</Properties>
</file>