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lang w:val="en-US" w:eastAsia="zh-CN"/>
        </w:rPr>
        <w:t>2022年雨花区卫生健康局所属事业单位公开招聘工作人员笔试新冠肺炎疫情防控告知书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年雨花区卫生健康局所属事业单位公开招聘工作人员笔试工作安全进行，请所有考生知悉理解并配合执行此次笔试防疫的措施和要求。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w:t>
      </w:r>
      <w:r>
        <w:rPr>
          <w:rFonts w:hint="eastAsia" w:ascii="Times New Roman" w:hAnsi="Times New Roman" w:eastAsia="仿宋_GB2312" w:cs="仿宋_GB2312"/>
          <w:i w:val="0"/>
          <w:caps w:val="0"/>
          <w:color w:val="auto"/>
          <w:spacing w:val="0"/>
          <w:sz w:val="32"/>
          <w:szCs w:val="32"/>
          <w:highlight w:val="none"/>
          <w:u w:val="none"/>
          <w:lang w:eastAsia="zh-CN"/>
        </w:rPr>
        <w:t>进行新冠病毒核酸采样检测</w:t>
      </w:r>
      <w:r>
        <w:rPr>
          <w:rFonts w:hint="eastAsia" w:ascii="Times New Roman" w:hAnsi="Times New Roman" w:eastAsia="仿宋_GB2312" w:cs="仿宋_GB2312"/>
          <w:b w:val="0"/>
          <w:bCs w:val="0"/>
          <w:i w:val="0"/>
          <w:caps w:val="0"/>
          <w:color w:val="auto"/>
          <w:spacing w:val="0"/>
          <w:kern w:val="0"/>
          <w:sz w:val="32"/>
          <w:szCs w:val="32"/>
          <w:u w:val="none"/>
          <w:lang w:val="en-US" w:eastAsia="zh-CN" w:bidi="ar-SA"/>
        </w:rPr>
        <w:t>（核酸检测阴性证明纸质或电子报告均可）。建</w:t>
      </w:r>
      <w:r>
        <w:rPr>
          <w:rFonts w:hint="eastAsia" w:ascii="Times New Roman" w:hAnsi="Times New Roman" w:eastAsia="仿宋_GB2312" w:cs="仿宋_GB2312"/>
          <w:i w:val="0"/>
          <w:caps w:val="0"/>
          <w:color w:val="auto"/>
          <w:spacing w:val="0"/>
          <w:sz w:val="32"/>
          <w:szCs w:val="32"/>
          <w:u w:val="none"/>
          <w:lang w:eastAsia="zh-CN"/>
        </w:rPr>
        <w:t>议考生在无禁忌的情况下按“应接尽接”原则，提前完成新冠疫苗接种。（</w:t>
      </w:r>
      <w:r>
        <w:rPr>
          <w:rFonts w:hint="eastAsia" w:ascii="Times New Roman" w:hAnsi="Times New Roman" w:eastAsia="仿宋_GB2312" w:cs="仿宋_GB2312"/>
          <w:b/>
          <w:bCs/>
          <w:i w:val="0"/>
          <w:caps w:val="0"/>
          <w:color w:val="auto"/>
          <w:spacing w:val="0"/>
          <w:sz w:val="32"/>
          <w:szCs w:val="32"/>
          <w:u w:val="none"/>
          <w:lang w:eastAsia="zh-CN"/>
        </w:rPr>
        <w:t>注意</w:t>
      </w:r>
      <w:r>
        <w:rPr>
          <w:rFonts w:hint="eastAsia" w:ascii="Times New Roman" w:hAnsi="Times New Roman" w:eastAsia="仿宋_GB2312" w:cs="仿宋_GB2312"/>
          <w:i w:val="0"/>
          <w:caps w:val="0"/>
          <w:color w:val="auto"/>
          <w:spacing w:val="0"/>
          <w:sz w:val="32"/>
          <w:szCs w:val="32"/>
          <w:u w:val="none"/>
          <w:lang w:eastAsia="zh-CN"/>
        </w:rPr>
        <w:t>：</w:t>
      </w:r>
      <w:r>
        <w:rPr>
          <w:rFonts w:hint="eastAsia" w:ascii="Cambria" w:hAnsi="Times New Roman" w:eastAsia="仿宋_GB2312"/>
          <w:kern w:val="0"/>
          <w:sz w:val="32"/>
          <w:szCs w:val="32"/>
        </w:rPr>
        <w:t>疫苗接种后48小时内不适宜开展核酸检测，请妥善安排接种时间，以免因不能开展核酸检测而影响参考</w:t>
      </w:r>
      <w:r>
        <w:rPr>
          <w:rFonts w:hint="eastAsia" w:ascii="Cambria" w:hAnsi="Times New Roman" w:eastAsia="仿宋_GB2312"/>
          <w:kern w:val="0"/>
          <w:sz w:val="32"/>
          <w:szCs w:val="32"/>
          <w:lang w:eastAsia="zh-CN"/>
        </w:rPr>
        <w:t>。</w:t>
      </w:r>
      <w:r>
        <w:rPr>
          <w:rFonts w:hint="eastAsia" w:ascii="Times New Roman" w:hAnsi="Times New Roman"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1.</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w:t>
      </w:r>
      <w:r>
        <w:rPr>
          <w:rFonts w:hint="eastAsia" w:ascii="仿宋_GB2312" w:eastAsia="仿宋_GB2312"/>
          <w:sz w:val="32"/>
          <w:szCs w:val="32"/>
          <w:lang w:eastAsia="zh-CN"/>
        </w:rPr>
        <w:t>、准考证、</w:t>
      </w:r>
      <w:r>
        <w:rPr>
          <w:rFonts w:hint="eastAsia" w:ascii="仿宋_GB2312" w:eastAsia="仿宋_GB2312"/>
          <w:sz w:val="32"/>
          <w:szCs w:val="32"/>
        </w:rPr>
        <w:t>不能提供</w:t>
      </w:r>
      <w:r>
        <w:rPr>
          <w:rFonts w:hint="eastAsia" w:ascii="仿宋_GB2312" w:eastAsia="仿宋_GB2312"/>
          <w:sz w:val="32"/>
          <w:szCs w:val="32"/>
          <w:lang w:eastAsia="zh-CN"/>
        </w:rPr>
        <w:t>湖南居民</w:t>
      </w:r>
      <w:r>
        <w:rPr>
          <w:rFonts w:hint="eastAsia" w:ascii="仿宋_GB2312" w:eastAsia="仿宋_GB2312"/>
          <w:sz w:val="32"/>
          <w:szCs w:val="32"/>
        </w:rPr>
        <w:t>健康码和通信大数据行程卡状态信息、考前48小时内新冠肺炎病毒核酸检测阴性报告的</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2.近28天内有境外或港台地区旅居史的；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3.近14天内有高风险地区所在市（州、盟）或发生本地社区传播风险的中风险地区所在市（州、盟）或无本地社区传播风险的中风险地区所在县（市、区）及封控管控区域旅居史的（中高风险地区名单以开考前国家卫健委公布名单为准，请密切关注微信小程序“国家政务平台”最新名单）；</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4.现场测量体温不正常（体温≥37.3℃），在临时观察场所适当休息后使用水银体温计再次测量体温仍然不正常的；</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14天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.通信大数据行程卡显示有中高风险地区旅居史或带*号的；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.近21天内被判定为新冠肺炎密切接触者的、共同暴露者的；近14天内被判定为新冠肺炎一般接触者、密切接触者的密切接触者及其他风险人群的；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i w:val="0"/>
          <w:caps w:val="0"/>
          <w:color w:val="auto"/>
          <w:spacing w:val="0"/>
          <w:sz w:val="32"/>
          <w:szCs w:val="32"/>
          <w:u w:val="none"/>
          <w:lang w:eastAsia="zh-CN"/>
        </w:rPr>
        <w:t>.尚处于隔离或居家健康监测的新冠肺炎病例、疑似病例、无症状感染者等各类风险人群</w:t>
      </w:r>
      <w:bookmarkStart w:id="0" w:name="_GoBack"/>
      <w:bookmarkEnd w:id="0"/>
      <w:r>
        <w:rPr>
          <w:rFonts w:hint="eastAsia" w:ascii="Times New Roman" w:hAnsi="Times New Roman" w:eastAsia="仿宋_GB2312" w:cs="仿宋_GB2312"/>
          <w:i w:val="0"/>
          <w:caps w:val="0"/>
          <w:color w:val="auto"/>
          <w:spacing w:val="0"/>
          <w:sz w:val="32"/>
          <w:szCs w:val="32"/>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每场次考试前，考生应至少提前1小时到达笔试考点。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十、因防疫管控不能参加考试的考生，经申请认定属实，所交考务费将全部退还。进入考点时两次体温测量不正常的考生，现场签字确认作为退费依据。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十一、考生在打印准考证前应认真阅读考试相关规定和纪律要求、防疫要求，并签署《</w:t>
      </w:r>
      <w:r>
        <w:rPr>
          <w:rFonts w:hint="eastAsia" w:ascii="Times New Roman" w:hAnsi="Times New Roman" w:eastAsia="仿宋_GB2312" w:cs="Times New Roman"/>
          <w:color w:val="auto"/>
          <w:kern w:val="2"/>
          <w:sz w:val="32"/>
          <w:szCs w:val="32"/>
          <w:highlight w:val="none"/>
          <w:u w:val="none"/>
          <w:lang w:val="en-US" w:eastAsia="zh-CN" w:bidi="ar-SA"/>
        </w:rPr>
        <w:t>2022年雨花区卫生健康局所属事业单位公开招聘工作人员</w:t>
      </w:r>
      <w:r>
        <w:rPr>
          <w:rFonts w:hint="eastAsia" w:ascii="Times New Roman" w:hAnsi="Times New Roman" w:eastAsia="仿宋_GB2312" w:cs="仿宋_GB2312"/>
          <w:i w:val="0"/>
          <w:caps w:val="0"/>
          <w:color w:val="auto"/>
          <w:spacing w:val="0"/>
          <w:sz w:val="32"/>
          <w:szCs w:val="32"/>
          <w:u w:val="none"/>
          <w:lang w:eastAsia="zh-CN"/>
        </w:rPr>
        <w:t>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十三、以上疫情防控要求会根据疫情形势以及国家和我省疫情防控总体部署和要求适时调整。请考生及时关注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rPr>
        <w:t>雨花区人社局官网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WVlYTM3ZDQzMjFlZTQ3MzE3ZDQ0NTYyMjBjMWIifQ=="/>
  </w:docVars>
  <w:rsids>
    <w:rsidRoot w:val="00000000"/>
    <w:rsid w:val="01CC2306"/>
    <w:rsid w:val="0387754F"/>
    <w:rsid w:val="059A02F8"/>
    <w:rsid w:val="0C532A84"/>
    <w:rsid w:val="0E4B0FEE"/>
    <w:rsid w:val="10343EFC"/>
    <w:rsid w:val="105E4288"/>
    <w:rsid w:val="13907AC5"/>
    <w:rsid w:val="141D5977"/>
    <w:rsid w:val="182929C5"/>
    <w:rsid w:val="196E707A"/>
    <w:rsid w:val="19AA66B3"/>
    <w:rsid w:val="1E0272F6"/>
    <w:rsid w:val="1EFB2E9E"/>
    <w:rsid w:val="1F46742B"/>
    <w:rsid w:val="256C6F12"/>
    <w:rsid w:val="2635519D"/>
    <w:rsid w:val="26A050C5"/>
    <w:rsid w:val="26EA00EF"/>
    <w:rsid w:val="26F93995"/>
    <w:rsid w:val="29321327"/>
    <w:rsid w:val="2BA63723"/>
    <w:rsid w:val="2C723BA6"/>
    <w:rsid w:val="2F860BD0"/>
    <w:rsid w:val="307561B3"/>
    <w:rsid w:val="309D4F3A"/>
    <w:rsid w:val="318145F3"/>
    <w:rsid w:val="363D3622"/>
    <w:rsid w:val="36C31DDF"/>
    <w:rsid w:val="36E22BEA"/>
    <w:rsid w:val="38463BE6"/>
    <w:rsid w:val="38A1305E"/>
    <w:rsid w:val="3A824656"/>
    <w:rsid w:val="3AD7067E"/>
    <w:rsid w:val="3BDC2AB6"/>
    <w:rsid w:val="3CFB5F78"/>
    <w:rsid w:val="3F6012A6"/>
    <w:rsid w:val="46AE0797"/>
    <w:rsid w:val="4E2A25F2"/>
    <w:rsid w:val="4EAB7A48"/>
    <w:rsid w:val="51BB33E6"/>
    <w:rsid w:val="522F78AC"/>
    <w:rsid w:val="52F96B10"/>
    <w:rsid w:val="57D73FF2"/>
    <w:rsid w:val="57F4428E"/>
    <w:rsid w:val="5AB002D6"/>
    <w:rsid w:val="5AC20E10"/>
    <w:rsid w:val="5E9B77C0"/>
    <w:rsid w:val="602939DA"/>
    <w:rsid w:val="6043535A"/>
    <w:rsid w:val="61891CD7"/>
    <w:rsid w:val="65984852"/>
    <w:rsid w:val="6CAB607C"/>
    <w:rsid w:val="6D8F41EE"/>
    <w:rsid w:val="6E761912"/>
    <w:rsid w:val="6F0624D1"/>
    <w:rsid w:val="6FF37E23"/>
    <w:rsid w:val="70F41806"/>
    <w:rsid w:val="718033B4"/>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2072</Words>
  <Characters>2153</Characters>
  <Paragraphs>43</Paragraphs>
  <TotalTime>0</TotalTime>
  <ScaleCrop>false</ScaleCrop>
  <LinksUpToDate>false</LinksUpToDate>
  <CharactersWithSpaces>2153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楊禾·斗</cp:lastModifiedBy>
  <cp:lastPrinted>2021-11-23T06:57:00Z</cp:lastPrinted>
  <dcterms:modified xsi:type="dcterms:W3CDTF">2022-05-31T01:37:23Z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B7683B60F0014E388DCFF9301D2CDF59</vt:lpwstr>
  </property>
</Properties>
</file>