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老城区教师招聘学科专业目录（2022年）</w:t>
      </w:r>
    </w:p>
    <w:p>
      <w:pPr>
        <w:spacing w:line="600" w:lineRule="exact"/>
        <w:ind w:firstLine="643" w:firstLineChars="200"/>
        <w:rPr>
          <w:rFonts w:ascii="CESI仿宋-GB2312" w:hAnsi="CESI仿宋-GB2312" w:eastAsia="CESI仿宋-GB2312" w:cs="CESI仿宋-GB2312"/>
          <w:b/>
          <w:bCs/>
          <w:kern w:val="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语文：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汉语言文学、汉语言、语言学及应用语言学、汉语言文字学、中国古典文献学、古典文献学、中国古代文学、中国现当代文学、中国语言与文化、学科教学（语文）、应用语言学、课程与教学论（语文）。</w:t>
      </w:r>
    </w:p>
    <w:p>
      <w:pPr>
        <w:spacing w:line="600" w:lineRule="exact"/>
        <w:ind w:firstLine="643" w:firstLineChars="200"/>
        <w:rPr>
          <w:rFonts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数学：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数学与应用数学、信息与计算科学、数理基础科学、基础数学、计算数学、概率论与数理统计、应用数学、运筹学与控制论、数据计算及应用、学科教学（数学）、课程与教学论（数学）。</w:t>
      </w:r>
    </w:p>
    <w:p>
      <w:pPr>
        <w:spacing w:line="600" w:lineRule="exact"/>
        <w:ind w:firstLine="643" w:firstLineChars="200"/>
        <w:rPr>
          <w:rFonts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英语：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英语、商务英语、学科教学（英语）、英语语言文学、英语翻译、英语笔译、英语口译、外国语言学及应用语言学（英语）、课程与教学论（英语）、翻译（英语）。</w:t>
      </w:r>
    </w:p>
    <w:p>
      <w:pPr>
        <w:spacing w:line="600" w:lineRule="exact"/>
        <w:ind w:firstLine="643" w:firstLineChars="200"/>
        <w:rPr>
          <w:rFonts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物理：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物理学、应用物理学、学科教学（物理）、理论物理、粒子物理与原子核物理、原子与分子物理、等离子体物理、凝聚态物理、声学、光学、核物理、无线电物理、课程与教学论（物理）。</w:t>
      </w:r>
    </w:p>
    <w:p>
      <w:pPr>
        <w:spacing w:line="600" w:lineRule="exact"/>
        <w:ind w:firstLine="643" w:firstLineChars="200"/>
        <w:rPr>
          <w:rFonts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化学：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化学、应用化学、学科教学（化学）、无机化学、分析化学、有机化学、物理化学（含化学物理）、高分子化学与物理、化学生物学、分子科学与工程、课程与教学论（化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学）。</w:t>
      </w:r>
    </w:p>
    <w:p>
      <w:pPr>
        <w:spacing w:line="600" w:lineRule="exact"/>
        <w:ind w:firstLine="643" w:firstLineChars="200"/>
        <w:rPr>
          <w:rFonts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生物：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学科教学（生物）、生物科学、生物学、生物技术、生物信息学、植物学、动物学、生理学、水生生物学、微生物学、神经生物学、遗传学、发育生物学、细胞生物学、生物化学与分子生物学、生物物理学、生态学、课程与教学论（生物）。</w:t>
      </w:r>
    </w:p>
    <w:p>
      <w:pPr>
        <w:spacing w:line="600" w:lineRule="exact"/>
        <w:ind w:firstLine="643" w:firstLineChars="200"/>
        <w:rPr>
          <w:rFonts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思想政治：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政治学与行政学、国际政治、中国哲学、科学社会主义、科学社会主义与国际共产主义运动、中国共产党历史、思想政治教育、学科教学（思政）、马克思主义理论、马克思主义基本原理、马克思主义发展史、马克思主义中国化研究、马克思主义民主理论与政策、国外马克思主义研究、国际关系、政治学理论、中外政治制度、中共党史、国际政治、马克思主义哲学、中国近代史基本问题研究，政治学、经济学与哲学、课程与教学论（思政方向）。</w:t>
      </w:r>
    </w:p>
    <w:p>
      <w:pPr>
        <w:spacing w:line="600" w:lineRule="exact"/>
        <w:ind w:firstLine="643" w:firstLineChars="200"/>
        <w:rPr>
          <w:rFonts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历史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：历史学、世界史、学科教学（历史）、考古学、史学理论及史学史、历史地理学、历史文献学、中国古代史、中国近现代史、中国史、专门史、课程与教学论（历史）。</w:t>
      </w:r>
    </w:p>
    <w:p>
      <w:pPr>
        <w:spacing w:line="600" w:lineRule="exact"/>
        <w:ind w:firstLine="643" w:firstLineChars="200"/>
        <w:rPr>
          <w:rFonts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地理：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地理科学、地理信息科学、自然地理与资源环境、学科教学（地理）、自然地理学、人文地理学、人文地理与城乡规划、地图学与地理信息系统、课程与教学论（地理）。</w:t>
      </w:r>
    </w:p>
    <w:p>
      <w:pPr>
        <w:spacing w:line="600" w:lineRule="exact"/>
        <w:ind w:firstLine="643" w:firstLineChars="200"/>
        <w:rPr>
          <w:rFonts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体育：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体育教育、运动训练、社会体育指导与管理、武术与民族传统体育、运动人体科学、体育训练、学科教学（体育）、体育教学、竞赛组织、体育人文社会学、体育教育训练学、民族传统体育学、课程与教学论（体育）、体育与健康。</w:t>
      </w:r>
    </w:p>
    <w:p>
      <w:pPr>
        <w:spacing w:line="600" w:lineRule="exact"/>
        <w:ind w:firstLine="643" w:firstLineChars="200"/>
        <w:rPr>
          <w:rFonts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音乐：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音乐、学科教学（音乐）、音乐表演、音乐学、作曲与作曲技术理论、课程与教学论（音乐）、音乐与舞蹈学。</w:t>
      </w:r>
    </w:p>
    <w:p>
      <w:pPr>
        <w:spacing w:line="600" w:lineRule="exact"/>
        <w:ind w:firstLine="643" w:firstLineChars="200"/>
        <w:rPr>
          <w:rFonts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舞蹈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：舞蹈表演、舞蹈学、舞蹈编导、舞蹈教育、舞蹈、流行舞蹈。</w:t>
      </w:r>
    </w:p>
    <w:p>
      <w:pPr>
        <w:spacing w:line="600" w:lineRule="exact"/>
        <w:ind w:firstLine="643" w:firstLineChars="200"/>
        <w:rPr>
          <w:rFonts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美术：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美术学、绘画、书法学、中国画、学科教学（美术）、美术、课程与教学论（美术）。</w:t>
      </w:r>
    </w:p>
    <w:p>
      <w:pPr>
        <w:spacing w:line="600" w:lineRule="exact"/>
        <w:ind w:firstLine="643" w:firstLineChars="200"/>
        <w:rPr>
          <w:rFonts w:ascii="CESI仿宋-GB2312" w:hAnsi="CESI仿宋-GB2312" w:eastAsia="CESI仿宋-GB2312" w:cs="CESI仿宋-GB2312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计算机类（含信息技术、教育技术等）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：计算机科学与技术、软件工程、网络工程、信息安全、物联网工程、数字媒体艺术、智能科学与技术、空间信息与数字技术、电子与计算机工程、数据科学与大数据技术、网络空间安全、计算机系统结构、计算机软件与理论、计算机应用技术、教育技术学、现代教育技术、科学与技术教育、信息技术。</w:t>
      </w:r>
    </w:p>
    <w:p>
      <w:pPr>
        <w:spacing w:line="600" w:lineRule="exact"/>
        <w:ind w:firstLine="643" w:firstLineChars="200"/>
        <w:rPr>
          <w:rFonts w:ascii="CESI仿宋-GB2312" w:hAnsi="CESI仿宋-GB2312" w:eastAsia="CESI仿宋-GB2312" w:cs="CESI仿宋-GB2312"/>
          <w:b/>
          <w:bCs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kern w:val="0"/>
          <w:sz w:val="32"/>
          <w:szCs w:val="32"/>
        </w:rPr>
        <w:t>说明：</w:t>
      </w:r>
    </w:p>
    <w:p>
      <w:pPr>
        <w:spacing w:line="600" w:lineRule="exact"/>
        <w:ind w:firstLine="560" w:firstLineChars="200"/>
        <w:rPr>
          <w:rFonts w:ascii="CESI仿宋-GB2312" w:hAnsi="CESI仿宋-GB2312" w:eastAsia="CESI仿宋-GB2312" w:cs="CESI仿宋-GB2312"/>
          <w:kern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</w:rPr>
        <w:t>1.教育行政部门可根据国务院学位办、教育部及高校专业更新情况自行对学科专业目录进行调整。</w:t>
      </w:r>
    </w:p>
    <w:p>
      <w:pPr>
        <w:ind w:firstLine="560" w:firstLineChars="200"/>
        <w:rPr>
          <w:b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</w:rPr>
        <w:t>2.北京大学等9所高校自设专业与目录内学科专业名称相近视为一致。</w:t>
      </w:r>
    </w:p>
    <w:p>
      <w:pPr>
        <w:jc w:val="left"/>
        <w:rPr>
          <w:rFonts w:ascii="黑体" w:hAnsi="黑体" w:eastAsia="黑体" w:cs="黑体"/>
          <w:sz w:val="32"/>
          <w:szCs w:val="40"/>
        </w:rPr>
      </w:pPr>
    </w:p>
    <w:p>
      <w:pPr>
        <w:jc w:val="left"/>
        <w:rPr>
          <w:rFonts w:ascii="黑体" w:hAnsi="黑体" w:eastAsia="黑体" w:cs="黑体"/>
          <w:sz w:val="32"/>
          <w:szCs w:val="4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MThiMjhmNjc4MmVkOTNmZDM5NDNlNjNlZmQ1MzYifQ=="/>
  </w:docVars>
  <w:rsids>
    <w:rsidRoot w:val="7F14546B"/>
    <w:rsid w:val="63597A4E"/>
    <w:rsid w:val="7F14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1365</Words>
  <Characters>1370</Characters>
  <Lines>0</Lines>
  <Paragraphs>0</Paragraphs>
  <TotalTime>2</TotalTime>
  <ScaleCrop>false</ScaleCrop>
  <LinksUpToDate>false</LinksUpToDate>
  <CharactersWithSpaces>1370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2022-05-31T01:14:00Z</dcterms:created>
  <dc:creator>Administrator</dc:creator>
  <cp:lastModifiedBy>Administrator</cp:lastModifiedBy>
  <dcterms:modified xsi:type="dcterms:W3CDTF">2022-05-31T01:30:21Z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46B02CF1AC0041C384356C3F394E32CF</vt:lpwstr>
  </property>
</Properties>
</file>