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600" w:lineRule="atLeast"/>
        <w:ind w:left="0" w:right="0" w:firstLine="0"/>
        <w:jc w:val="center"/>
      </w:pPr>
      <w:r>
        <w:rPr>
          <w:rFonts w:ascii="方正小标宋简体" w:hAnsi="方正小标宋简体" w:eastAsia="方正小标宋简体" w:cs="方正小标宋简体"/>
          <w:i w:val="0"/>
          <w:iCs w:val="0"/>
          <w:caps w:val="0"/>
          <w:color w:val="000000"/>
          <w:spacing w:val="0"/>
          <w:sz w:val="43"/>
          <w:szCs w:val="43"/>
          <w:bdr w:val="none" w:color="auto" w:sz="0" w:space="0"/>
          <w:shd w:val="clear" w:fill="FFFFFF"/>
          <w:vertAlign w:val="baseline"/>
        </w:rPr>
        <w:t>琼中黎族苗族自治县</w:t>
      </w:r>
      <w:r>
        <w:rPr>
          <w:rFonts w:hint="default" w:ascii="Times New Roman" w:hAnsi="Times New Roman" w:eastAsia="微软雅黑" w:cs="Times New Roman"/>
          <w:i w:val="0"/>
          <w:iCs w:val="0"/>
          <w:caps w:val="0"/>
          <w:color w:val="000000"/>
          <w:spacing w:val="0"/>
          <w:sz w:val="43"/>
          <w:szCs w:val="43"/>
          <w:bdr w:val="none" w:color="auto" w:sz="0" w:space="0"/>
          <w:shd w:val="clear" w:fill="FFFFFF"/>
          <w:vertAlign w:val="baseline"/>
        </w:rPr>
        <w:t>2022</w:t>
      </w:r>
      <w:r>
        <w:rPr>
          <w:rFonts w:hint="default" w:ascii="方正小标宋简体" w:hAnsi="方正小标宋简体" w:eastAsia="方正小标宋简体" w:cs="方正小标宋简体"/>
          <w:i w:val="0"/>
          <w:iCs w:val="0"/>
          <w:caps w:val="0"/>
          <w:color w:val="000000"/>
          <w:spacing w:val="0"/>
          <w:sz w:val="43"/>
          <w:szCs w:val="43"/>
          <w:bdr w:val="none" w:color="auto" w:sz="0" w:space="0"/>
          <w:shd w:val="clear" w:fill="FFFFFF"/>
          <w:vertAlign w:val="baseline"/>
        </w:rPr>
        <w:t>年面向社会公开</w:t>
      </w:r>
    </w:p>
    <w:p>
      <w:pPr>
        <w:pStyle w:val="4"/>
        <w:keepNext w:val="0"/>
        <w:keepLines w:val="0"/>
        <w:widowControl/>
        <w:suppressLineNumbers w:val="0"/>
        <w:spacing w:before="0" w:beforeAutospacing="0" w:after="0" w:afterAutospacing="0" w:line="600" w:lineRule="atLeast"/>
        <w:ind w:left="0" w:right="0" w:firstLine="0"/>
        <w:jc w:val="center"/>
      </w:pPr>
      <w:r>
        <w:rPr>
          <w:rFonts w:hint="default" w:ascii="方正小标宋简体" w:hAnsi="方正小标宋简体" w:eastAsia="方正小标宋简体" w:cs="方正小标宋简体"/>
          <w:i w:val="0"/>
          <w:iCs w:val="0"/>
          <w:caps w:val="0"/>
          <w:color w:val="000000"/>
          <w:spacing w:val="-15"/>
          <w:sz w:val="43"/>
          <w:szCs w:val="43"/>
          <w:bdr w:val="none" w:color="auto" w:sz="0" w:space="0"/>
          <w:shd w:val="clear" w:fill="FFFFFF"/>
          <w:vertAlign w:val="baseline"/>
        </w:rPr>
        <w:t>招聘教师公告（一）</w:t>
      </w:r>
    </w:p>
    <w:p>
      <w:pPr>
        <w:pStyle w:val="4"/>
        <w:keepNext w:val="0"/>
        <w:keepLines w:val="0"/>
        <w:widowControl/>
        <w:suppressLineNumbers w:val="0"/>
        <w:spacing w:before="0" w:beforeAutospacing="0" w:after="0" w:afterAutospacing="0" w:line="495" w:lineRule="atLeast"/>
        <w:ind w:left="0" w:right="0"/>
      </w:pPr>
      <w:r>
        <w:rPr>
          <w:rFonts w:ascii="仿宋_GB2312" w:hAnsi="微软雅黑" w:eastAsia="仿宋_GB2312" w:cs="仿宋_GB2312"/>
          <w:i w:val="0"/>
          <w:iCs w:val="0"/>
          <w:caps w:val="0"/>
          <w:color w:val="000000"/>
          <w:spacing w:val="0"/>
          <w:sz w:val="31"/>
          <w:szCs w:val="31"/>
          <w:bdr w:val="none" w:color="auto" w:sz="0" w:space="0"/>
          <w:shd w:val="clear" w:fill="FFFFFF"/>
          <w:vertAlign w:val="baseline"/>
        </w:rPr>
        <w:t> </w:t>
      </w:r>
    </w:p>
    <w:p>
      <w:pPr>
        <w:pStyle w:val="4"/>
        <w:keepNext w:val="0"/>
        <w:keepLines w:val="0"/>
        <w:widowControl/>
        <w:suppressLineNumbers w:val="0"/>
        <w:spacing w:before="0" w:beforeAutospacing="0" w:after="0" w:afterAutospacing="0" w:line="525" w:lineRule="atLeast"/>
        <w:ind w:left="0" w:right="0"/>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    </w:t>
      </w:r>
      <w:r>
        <w:rPr>
          <w:rFonts w:hint="default" w:ascii="仿宋_GB2312" w:hAnsi="微软雅黑" w:eastAsia="仿宋_GB2312" w:cs="仿宋_GB2312"/>
          <w:i w:val="0"/>
          <w:iCs w:val="0"/>
          <w:caps w:val="0"/>
          <w:color w:val="000000"/>
          <w:spacing w:val="-15"/>
          <w:sz w:val="31"/>
          <w:szCs w:val="31"/>
          <w:bdr w:val="none" w:color="auto" w:sz="0" w:space="0"/>
          <w:shd w:val="clear" w:fill="FFFFFF"/>
          <w:vertAlign w:val="baseline"/>
        </w:rPr>
        <w:t>经县委县政府同意，我县计划</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面向社会公开</w:t>
      </w:r>
      <w:r>
        <w:rPr>
          <w:rFonts w:hint="default" w:ascii="仿宋_GB2312" w:hAnsi="微软雅黑" w:eastAsia="仿宋_GB2312" w:cs="仿宋_GB2312"/>
          <w:i w:val="0"/>
          <w:iCs w:val="0"/>
          <w:caps w:val="0"/>
          <w:color w:val="000000"/>
          <w:spacing w:val="-15"/>
          <w:sz w:val="31"/>
          <w:szCs w:val="31"/>
          <w:bdr w:val="none" w:color="auto" w:sz="0" w:space="0"/>
          <w:shd w:val="clear" w:fill="FFFFFF"/>
          <w:vertAlign w:val="baseline"/>
        </w:rPr>
        <w:t>招聘中小学教师21名，现将有关事项公告如下：</w:t>
      </w:r>
      <w:bookmarkStart w:id="0" w:name="_GoBack"/>
      <w:bookmarkEnd w:id="0"/>
    </w:p>
    <w:p>
      <w:pPr>
        <w:pStyle w:val="4"/>
        <w:keepNext w:val="0"/>
        <w:keepLines w:val="0"/>
        <w:widowControl/>
        <w:suppressLineNumbers w:val="0"/>
        <w:spacing w:before="0" w:beforeAutospacing="0" w:after="0" w:afterAutospacing="0" w:line="525" w:lineRule="atLeast"/>
        <w:ind w:left="0" w:right="0" w:firstLine="645"/>
        <w:jc w:val="both"/>
      </w:pPr>
      <w:r>
        <w:rPr>
          <w:rFonts w:ascii="黑体" w:hAnsi="宋体" w:eastAsia="黑体" w:cs="黑体"/>
          <w:i w:val="0"/>
          <w:iCs w:val="0"/>
          <w:caps w:val="0"/>
          <w:color w:val="000000"/>
          <w:spacing w:val="0"/>
          <w:sz w:val="31"/>
          <w:szCs w:val="31"/>
          <w:bdr w:val="none" w:color="auto" w:sz="0" w:space="0"/>
          <w:shd w:val="clear" w:fill="FFFFFF"/>
          <w:vertAlign w:val="baseline"/>
        </w:rPr>
        <w:t>一</w:t>
      </w:r>
      <w:r>
        <w:rPr>
          <w:rFonts w:hint="eastAsia" w:ascii="黑体" w:hAnsi="宋体" w:eastAsia="黑体" w:cs="黑体"/>
          <w:i w:val="0"/>
          <w:iCs w:val="0"/>
          <w:caps w:val="0"/>
          <w:color w:val="000000"/>
          <w:spacing w:val="0"/>
          <w:sz w:val="31"/>
          <w:szCs w:val="31"/>
          <w:bdr w:val="none" w:color="auto" w:sz="0" w:space="0"/>
          <w:shd w:val="clear" w:fill="FFFFFF"/>
          <w:vertAlign w:val="baseline"/>
        </w:rPr>
        <w:t>、招聘条件</w:t>
      </w:r>
    </w:p>
    <w:p>
      <w:pPr>
        <w:pStyle w:val="4"/>
        <w:keepNext w:val="0"/>
        <w:keepLines w:val="0"/>
        <w:widowControl/>
        <w:suppressLineNumbers w:val="0"/>
        <w:spacing w:before="0" w:beforeAutospacing="0" w:after="0" w:afterAutospacing="0" w:line="525" w:lineRule="atLeast"/>
        <w:ind w:left="0" w:right="0" w:firstLine="645"/>
        <w:jc w:val="both"/>
      </w:pPr>
      <w:r>
        <w:rPr>
          <w:rFonts w:ascii="楷体_GB2312" w:hAnsi="微软雅黑" w:eastAsia="楷体_GB2312" w:cs="楷体_GB2312"/>
          <w:i w:val="0"/>
          <w:iCs w:val="0"/>
          <w:caps w:val="0"/>
          <w:color w:val="000000"/>
          <w:spacing w:val="0"/>
          <w:sz w:val="31"/>
          <w:szCs w:val="31"/>
          <w:bdr w:val="none" w:color="auto" w:sz="0" w:space="0"/>
          <w:shd w:val="clear" w:fill="FFFFFF"/>
          <w:vertAlign w:val="baseline"/>
        </w:rPr>
        <w:t>（一）应聘人员</w:t>
      </w:r>
      <w:r>
        <w:rPr>
          <w:rFonts w:hint="default" w:ascii="楷体_GB2312" w:hAnsi="微软雅黑" w:eastAsia="楷体_GB2312" w:cs="楷体_GB2312"/>
          <w:i w:val="0"/>
          <w:iCs w:val="0"/>
          <w:caps w:val="0"/>
          <w:color w:val="000000"/>
          <w:spacing w:val="0"/>
          <w:sz w:val="31"/>
          <w:szCs w:val="31"/>
          <w:bdr w:val="none" w:color="auto" w:sz="0" w:space="0"/>
          <w:shd w:val="clear" w:fill="FFFFFF"/>
          <w:vertAlign w:val="baseline"/>
        </w:rPr>
        <w:t>必须同时具备下列基本条件</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.具有中华人民共和国国籍，年满</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18</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周岁以上，</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35</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周岁以下，即1986年5月31日至2003年5月31日期间出生；</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.遵守国家宪法和法律、法规，无违法、违纪行为；</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3</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.热爱教育事业，具有良好的品行和职业道德；</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4</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.具有本科及以上学历（应聘小学教师岗位放宽至高等师范专科毕业）；</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5</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具有相对应学科学段的教师资格证书。受疫情影响严重地区的2021、2022届毕业生实行“先上岗，后考证”；但须提供有效期内教师资格笔试成绩或者面试成绩单，试用期1年（即试用期内未取得教师资格的，依法解除聘用合同）；</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6</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.具有较强的教育教学基本功，能胜任教学工作；</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7</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.普通话水平须达到二级乙等及以上等级，其中报考语文学科须达到二级甲等及以上；</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8</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.具备正常履行岗位职责的健康身体、心理等条件。</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楷体_GB2312" w:hAnsi="微软雅黑" w:eastAsia="楷体_GB2312" w:cs="楷体_GB2312"/>
          <w:i w:val="0"/>
          <w:iCs w:val="0"/>
          <w:caps w:val="0"/>
          <w:color w:val="000000"/>
          <w:spacing w:val="0"/>
          <w:sz w:val="31"/>
          <w:szCs w:val="31"/>
          <w:bdr w:val="none" w:color="auto" w:sz="0" w:space="0"/>
          <w:shd w:val="clear" w:fill="FFFFFF"/>
          <w:vertAlign w:val="baseline"/>
        </w:rPr>
        <w:t>（二）有下列情形之一的人员不得报名应聘</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.尚未解除党纪、政纪处分或正在接受纪律审查的；</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.刑事处罚期限未满或涉嫌违法犯罪正在接受调查的；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3</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.因违反机关事业单位工作人员招录（聘）纪律而处于禁考期人员；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4</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.失信被执行人；</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5</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.按照</w:t>
      </w:r>
      <w:r>
        <w:rPr>
          <w:rFonts w:hint="eastAsia" w:ascii="微软雅黑" w:hAnsi="微软雅黑" w:eastAsia="微软雅黑" w:cs="微软雅黑"/>
          <w:i w:val="0"/>
          <w:iCs w:val="0"/>
          <w:caps w:val="0"/>
          <w:color w:val="434343"/>
          <w:spacing w:val="0"/>
          <w:sz w:val="21"/>
          <w:szCs w:val="21"/>
          <w:u w:val="none"/>
          <w:bdr w:val="none" w:color="auto" w:sz="0" w:space="0"/>
          <w:shd w:val="clear" w:fill="FFFFFF"/>
          <w:vertAlign w:val="baseline"/>
        </w:rPr>
        <w:fldChar w:fldCharType="begin"/>
      </w:r>
      <w:r>
        <w:rPr>
          <w:rFonts w:hint="eastAsia" w:ascii="微软雅黑" w:hAnsi="微软雅黑" w:eastAsia="微软雅黑" w:cs="微软雅黑"/>
          <w:i w:val="0"/>
          <w:iCs w:val="0"/>
          <w:caps w:val="0"/>
          <w:color w:val="434343"/>
          <w:spacing w:val="0"/>
          <w:sz w:val="21"/>
          <w:szCs w:val="21"/>
          <w:u w:val="none"/>
          <w:bdr w:val="none" w:color="auto" w:sz="0" w:space="0"/>
          <w:shd w:val="clear" w:fill="FFFFFF"/>
          <w:vertAlign w:val="baseline"/>
        </w:rPr>
        <w:instrText xml:space="preserve"> HYPERLINK "http://www.scpta.gov.cn/ShowRule.asp?id=138" </w:instrText>
      </w:r>
      <w:r>
        <w:rPr>
          <w:rFonts w:hint="eastAsia" w:ascii="微软雅黑" w:hAnsi="微软雅黑" w:eastAsia="微软雅黑" w:cs="微软雅黑"/>
          <w:i w:val="0"/>
          <w:iCs w:val="0"/>
          <w:caps w:val="0"/>
          <w:color w:val="434343"/>
          <w:spacing w:val="0"/>
          <w:sz w:val="21"/>
          <w:szCs w:val="21"/>
          <w:u w:val="none"/>
          <w:bdr w:val="none" w:color="auto" w:sz="0" w:space="0"/>
          <w:shd w:val="clear" w:fill="FFFFFF"/>
          <w:vertAlign w:val="baseline"/>
        </w:rPr>
        <w:fldChar w:fldCharType="separate"/>
      </w:r>
      <w:r>
        <w:rPr>
          <w:rStyle w:val="9"/>
          <w:rFonts w:hint="default" w:ascii="仿宋_GB2312" w:hAnsi="微软雅黑" w:eastAsia="仿宋_GB2312" w:cs="仿宋_GB2312"/>
          <w:i w:val="0"/>
          <w:iCs w:val="0"/>
          <w:caps w:val="0"/>
          <w:color w:val="000000"/>
          <w:spacing w:val="0"/>
          <w:sz w:val="31"/>
          <w:szCs w:val="31"/>
          <w:u w:val="none"/>
          <w:bdr w:val="none" w:color="auto" w:sz="0" w:space="0"/>
          <w:shd w:val="clear" w:fill="FFFFFF"/>
          <w:vertAlign w:val="baseline"/>
        </w:rPr>
        <w:t>《事业单位公开招聘人员暂行规定》</w:t>
      </w:r>
      <w:r>
        <w:rPr>
          <w:rFonts w:hint="eastAsia" w:ascii="微软雅黑" w:hAnsi="微软雅黑" w:eastAsia="微软雅黑" w:cs="微软雅黑"/>
          <w:i w:val="0"/>
          <w:iCs w:val="0"/>
          <w:caps w:val="0"/>
          <w:color w:val="434343"/>
          <w:spacing w:val="0"/>
          <w:sz w:val="21"/>
          <w:szCs w:val="21"/>
          <w:u w:val="none"/>
          <w:bdr w:val="none" w:color="auto" w:sz="0" w:space="0"/>
          <w:shd w:val="clear" w:fill="FFFFFF"/>
          <w:vertAlign w:val="baseline"/>
        </w:rPr>
        <w:fldChar w:fldCharType="end"/>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（原人事部</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6</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号令）和《海南省事业单位公开招聘工作人员实施办法》（琼人社发〔</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2018</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516</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号）的相关规定应当回避的；</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6</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.其他法律法规规定不能聘用者；</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7</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.其他不符合本次招聘条件者；</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8</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.公费师范生不列入本次招聘对象。</w:t>
      </w:r>
    </w:p>
    <w:p>
      <w:pPr>
        <w:pStyle w:val="4"/>
        <w:keepNext w:val="0"/>
        <w:keepLines w:val="0"/>
        <w:widowControl/>
        <w:suppressLineNumbers w:val="0"/>
        <w:spacing w:before="0" w:beforeAutospacing="0" w:after="0" w:afterAutospacing="0" w:line="525" w:lineRule="atLeast"/>
        <w:ind w:left="0" w:right="0" w:firstLine="660"/>
        <w:jc w:val="both"/>
      </w:pPr>
      <w:r>
        <w:rPr>
          <w:rFonts w:hint="eastAsia" w:ascii="黑体" w:hAnsi="宋体" w:eastAsia="黑体" w:cs="黑体"/>
          <w:i w:val="0"/>
          <w:iCs w:val="0"/>
          <w:caps w:val="0"/>
          <w:color w:val="000000"/>
          <w:spacing w:val="0"/>
          <w:sz w:val="31"/>
          <w:szCs w:val="31"/>
          <w:bdr w:val="none" w:color="auto" w:sz="0" w:space="0"/>
          <w:shd w:val="clear" w:fill="FFFFFF"/>
          <w:vertAlign w:val="baseline"/>
        </w:rPr>
        <w:t>二、招聘学科与岗位</w:t>
      </w:r>
    </w:p>
    <w:p>
      <w:pPr>
        <w:pStyle w:val="4"/>
        <w:keepNext w:val="0"/>
        <w:keepLines w:val="0"/>
        <w:widowControl/>
        <w:suppressLineNumbers w:val="0"/>
        <w:spacing w:before="0" w:beforeAutospacing="0" w:after="0" w:afterAutospacing="0" w:line="525" w:lineRule="atLeast"/>
        <w:ind w:left="0" w:right="0" w:firstLine="0"/>
        <w:textAlignment w:val="center"/>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    琼中黎族苗族自治县</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2022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年招聘教师岗位需求表（见附件）</w:t>
      </w:r>
    </w:p>
    <w:p>
      <w:pPr>
        <w:pStyle w:val="4"/>
        <w:keepNext w:val="0"/>
        <w:keepLines w:val="0"/>
        <w:widowControl/>
        <w:suppressLineNumbers w:val="0"/>
        <w:spacing w:before="0" w:beforeAutospacing="0" w:after="0" w:afterAutospacing="0" w:line="525" w:lineRule="atLeast"/>
        <w:ind w:left="0" w:right="0" w:firstLine="645"/>
        <w:jc w:val="both"/>
      </w:pPr>
      <w:r>
        <w:rPr>
          <w:rFonts w:hint="eastAsia" w:ascii="黑体" w:hAnsi="宋体" w:eastAsia="黑体" w:cs="黑体"/>
          <w:i w:val="0"/>
          <w:iCs w:val="0"/>
          <w:caps w:val="0"/>
          <w:color w:val="000000"/>
          <w:spacing w:val="0"/>
          <w:sz w:val="31"/>
          <w:szCs w:val="31"/>
          <w:bdr w:val="none" w:color="auto" w:sz="0" w:space="0"/>
          <w:shd w:val="clear" w:fill="FFFFFF"/>
          <w:vertAlign w:val="baseline"/>
        </w:rPr>
        <w:t>三、招聘程序与时间安排</w:t>
      </w:r>
    </w:p>
    <w:p>
      <w:pPr>
        <w:pStyle w:val="4"/>
        <w:keepNext w:val="0"/>
        <w:keepLines w:val="0"/>
        <w:widowControl/>
        <w:suppressLineNumbers w:val="0"/>
        <w:spacing w:before="0" w:beforeAutospacing="0" w:after="0" w:afterAutospacing="0" w:line="525" w:lineRule="atLeast"/>
        <w:ind w:left="0" w:right="0"/>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　　本次招聘教师工作按照发布公告、组织报名、资格初审、组织考试、资格复查、预聘人选、统一体检、考察、拟聘任公示、聘用入编等程序进行。</w:t>
      </w:r>
    </w:p>
    <w:p>
      <w:pPr>
        <w:pStyle w:val="4"/>
        <w:keepNext w:val="0"/>
        <w:keepLines w:val="0"/>
        <w:widowControl/>
        <w:suppressLineNumbers w:val="0"/>
        <w:spacing w:before="0" w:beforeAutospacing="0" w:after="0" w:afterAutospacing="0" w:line="525" w:lineRule="atLeast"/>
        <w:ind w:left="0" w:right="0" w:firstLine="645"/>
        <w:jc w:val="both"/>
      </w:pPr>
      <w:r>
        <w:rPr>
          <w:rFonts w:ascii="华文楷体" w:hAnsi="华文楷体" w:eastAsia="华文楷体" w:cs="华文楷体"/>
          <w:i w:val="0"/>
          <w:iCs w:val="0"/>
          <w:caps w:val="0"/>
          <w:color w:val="000000"/>
          <w:spacing w:val="0"/>
          <w:sz w:val="31"/>
          <w:szCs w:val="31"/>
          <w:bdr w:val="none" w:color="auto" w:sz="0" w:space="0"/>
          <w:shd w:val="clear" w:fill="FFFFFF"/>
          <w:vertAlign w:val="baseline"/>
        </w:rPr>
        <w:t>（一）公布</w:t>
      </w:r>
      <w:r>
        <w:rPr>
          <w:rFonts w:hint="default" w:ascii="华文楷体" w:hAnsi="华文楷体" w:eastAsia="华文楷体" w:cs="华文楷体"/>
          <w:i w:val="0"/>
          <w:iCs w:val="0"/>
          <w:caps w:val="0"/>
          <w:color w:val="000000"/>
          <w:spacing w:val="0"/>
          <w:sz w:val="31"/>
          <w:szCs w:val="31"/>
          <w:bdr w:val="none" w:color="auto" w:sz="0" w:space="0"/>
          <w:shd w:val="clear" w:fill="FFFFFF"/>
          <w:vertAlign w:val="baseline"/>
        </w:rPr>
        <w:t>公告</w:t>
      </w:r>
    </w:p>
    <w:p>
      <w:pPr>
        <w:pStyle w:val="4"/>
        <w:keepNext w:val="0"/>
        <w:keepLines w:val="0"/>
        <w:widowControl/>
        <w:suppressLineNumbers w:val="0"/>
        <w:spacing w:before="0" w:beforeAutospacing="0" w:after="0" w:afterAutospacing="0" w:line="525" w:lineRule="atLeast"/>
        <w:ind w:left="0" w:right="0" w:firstLine="645"/>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招聘教师信息将在琼中县人民政府（点击进入信息公开栏目中的“政府机构教育局”即可）门户网站</w:t>
      </w:r>
      <w:r>
        <w:rPr>
          <w:rStyle w:val="7"/>
          <w:rFonts w:hint="default" w:ascii="仿宋_GB2312" w:hAnsi="微软雅黑" w:eastAsia="仿宋_GB2312" w:cs="仿宋_GB2312"/>
          <w:b/>
          <w:bCs/>
          <w:i w:val="0"/>
          <w:iCs w:val="0"/>
          <w:caps w:val="0"/>
          <w:color w:val="000000"/>
          <w:spacing w:val="0"/>
          <w:sz w:val="31"/>
          <w:szCs w:val="31"/>
          <w:bdr w:val="none" w:color="auto" w:sz="0" w:space="0"/>
          <w:shd w:val="clear" w:fill="FFFFFF"/>
          <w:vertAlign w:val="baseline"/>
        </w:rPr>
        <w:t>（http://qiongzhong.hainan.gov.cn/）。</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公告时间：</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2022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年6月6 日— 6月12 日。</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楷体_GB2312" w:hAnsi="微软雅黑" w:eastAsia="楷体_GB2312" w:cs="楷体_GB2312"/>
          <w:i w:val="0"/>
          <w:iCs w:val="0"/>
          <w:caps w:val="0"/>
          <w:color w:val="000000"/>
          <w:spacing w:val="0"/>
          <w:sz w:val="31"/>
          <w:szCs w:val="31"/>
          <w:bdr w:val="none" w:color="auto" w:sz="0" w:space="0"/>
          <w:shd w:val="clear" w:fill="FFFFFF"/>
          <w:vertAlign w:val="baseline"/>
        </w:rPr>
        <w:t>（二）组织报名</w:t>
      </w:r>
    </w:p>
    <w:p>
      <w:pPr>
        <w:pStyle w:val="4"/>
        <w:keepNext w:val="0"/>
        <w:keepLines w:val="0"/>
        <w:widowControl/>
        <w:suppressLineNumbers w:val="0"/>
        <w:spacing w:before="0" w:beforeAutospacing="0" w:after="0" w:afterAutospacing="0" w:line="525" w:lineRule="atLeast"/>
        <w:ind w:left="0" w:right="0" w:firstLine="645"/>
        <w:jc w:val="both"/>
      </w:pPr>
      <w:r>
        <w:rPr>
          <w:rStyle w:val="7"/>
          <w:rFonts w:hint="default" w:ascii="Times New Roman" w:hAnsi="Times New Roman" w:eastAsia="微软雅黑" w:cs="Times New Roman"/>
          <w:b/>
          <w:bCs/>
          <w:i w:val="0"/>
          <w:iCs w:val="0"/>
          <w:caps w:val="0"/>
          <w:color w:val="000000"/>
          <w:spacing w:val="0"/>
          <w:sz w:val="31"/>
          <w:szCs w:val="31"/>
          <w:bdr w:val="none" w:color="auto" w:sz="0" w:space="0"/>
          <w:shd w:val="clear" w:fill="FFFFFF"/>
          <w:vertAlign w:val="baseline"/>
        </w:rPr>
        <w:t>1</w:t>
      </w:r>
      <w:r>
        <w:rPr>
          <w:rStyle w:val="7"/>
          <w:rFonts w:hint="default" w:ascii="仿宋_GB2312" w:hAnsi="微软雅黑" w:eastAsia="仿宋_GB2312" w:cs="仿宋_GB2312"/>
          <w:b/>
          <w:bCs/>
          <w:i w:val="0"/>
          <w:iCs w:val="0"/>
          <w:caps w:val="0"/>
          <w:color w:val="000000"/>
          <w:spacing w:val="0"/>
          <w:sz w:val="31"/>
          <w:szCs w:val="31"/>
          <w:bdr w:val="none" w:color="auto" w:sz="0" w:space="0"/>
          <w:shd w:val="clear" w:fill="FFFFFF"/>
          <w:vertAlign w:val="baseline"/>
        </w:rPr>
        <w:t>.报名时间</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2022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年6月13日</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9</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00</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—6月19日12:00，考生在此期间自行登陆，逾期不受理。</w:t>
      </w:r>
    </w:p>
    <w:p>
      <w:pPr>
        <w:pStyle w:val="4"/>
        <w:keepNext w:val="0"/>
        <w:keepLines w:val="0"/>
        <w:widowControl/>
        <w:suppressLineNumbers w:val="0"/>
        <w:spacing w:before="0" w:beforeAutospacing="0" w:after="0" w:afterAutospacing="0" w:line="525" w:lineRule="atLeast"/>
        <w:ind w:left="0" w:right="0" w:firstLine="645"/>
        <w:jc w:val="both"/>
      </w:pPr>
      <w:r>
        <w:rPr>
          <w:rStyle w:val="7"/>
          <w:rFonts w:hint="default" w:ascii="Times New Roman" w:hAnsi="Times New Roman" w:eastAsia="微软雅黑" w:cs="Times New Roman"/>
          <w:b/>
          <w:bCs/>
          <w:i w:val="0"/>
          <w:iCs w:val="0"/>
          <w:caps w:val="0"/>
          <w:color w:val="000000"/>
          <w:spacing w:val="0"/>
          <w:sz w:val="31"/>
          <w:szCs w:val="31"/>
          <w:bdr w:val="none" w:color="auto" w:sz="0" w:space="0"/>
          <w:shd w:val="clear" w:fill="FFFFFF"/>
          <w:vertAlign w:val="baseline"/>
        </w:rPr>
        <w:t>2</w:t>
      </w:r>
      <w:r>
        <w:rPr>
          <w:rStyle w:val="7"/>
          <w:rFonts w:hint="default" w:ascii="仿宋_GB2312" w:hAnsi="微软雅黑" w:eastAsia="仿宋_GB2312" w:cs="仿宋_GB2312"/>
          <w:b/>
          <w:bCs/>
          <w:i w:val="0"/>
          <w:iCs w:val="0"/>
          <w:caps w:val="0"/>
          <w:color w:val="000000"/>
          <w:spacing w:val="0"/>
          <w:sz w:val="31"/>
          <w:szCs w:val="31"/>
          <w:bdr w:val="none" w:color="auto" w:sz="0" w:space="0"/>
          <w:shd w:val="clear" w:fill="FFFFFF"/>
          <w:vertAlign w:val="baseline"/>
        </w:rPr>
        <w:t>.报名方式</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：本次考试采取“</w:t>
      </w:r>
      <w:r>
        <w:rPr>
          <w:rStyle w:val="7"/>
          <w:rFonts w:hint="default" w:ascii="仿宋_GB2312" w:hAnsi="微软雅黑" w:eastAsia="仿宋_GB2312" w:cs="仿宋_GB2312"/>
          <w:b/>
          <w:bCs/>
          <w:i w:val="0"/>
          <w:iCs w:val="0"/>
          <w:caps w:val="0"/>
          <w:color w:val="000000"/>
          <w:spacing w:val="0"/>
          <w:sz w:val="31"/>
          <w:szCs w:val="31"/>
          <w:bdr w:val="none" w:color="auto" w:sz="0" w:space="0"/>
          <w:shd w:val="clear" w:fill="FFFFFF"/>
          <w:vertAlign w:val="baseline"/>
        </w:rPr>
        <w:t>网上报名</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”的方式进行，不收取报名费。考生要认真阅读招聘公告，了解招聘学科岗位相关信息，选择符合条件的对应学科进行报名。</w:t>
      </w:r>
    </w:p>
    <w:p>
      <w:pPr>
        <w:pStyle w:val="4"/>
        <w:keepNext w:val="0"/>
        <w:keepLines w:val="0"/>
        <w:widowControl/>
        <w:suppressLineNumbers w:val="0"/>
        <w:spacing w:before="0" w:beforeAutospacing="0" w:after="0" w:afterAutospacing="0" w:line="525" w:lineRule="atLeast"/>
        <w:ind w:left="0" w:right="0" w:firstLine="645"/>
        <w:jc w:val="both"/>
      </w:pPr>
      <w:r>
        <w:rPr>
          <w:rStyle w:val="7"/>
          <w:rFonts w:hint="default" w:ascii="仿宋_GB2312" w:hAnsi="微软雅黑" w:eastAsia="仿宋_GB2312" w:cs="仿宋_GB2312"/>
          <w:b/>
          <w:bCs/>
          <w:i w:val="0"/>
          <w:iCs w:val="0"/>
          <w:caps w:val="0"/>
          <w:color w:val="000000"/>
          <w:spacing w:val="0"/>
          <w:sz w:val="31"/>
          <w:szCs w:val="31"/>
          <w:bdr w:val="none" w:color="auto" w:sz="0" w:space="0"/>
          <w:shd w:val="clear" w:fill="FFFFFF"/>
          <w:vertAlign w:val="baseline"/>
        </w:rPr>
        <w:t>3.报名网址：</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http://zk.hnrczpw.com/index.php/exam/?EXAMID=3951</w:t>
      </w:r>
    </w:p>
    <w:p>
      <w:pPr>
        <w:pStyle w:val="4"/>
        <w:keepNext w:val="0"/>
        <w:keepLines w:val="0"/>
        <w:widowControl/>
        <w:suppressLineNumbers w:val="0"/>
        <w:spacing w:before="0" w:beforeAutospacing="0" w:after="0" w:afterAutospacing="0" w:line="525" w:lineRule="atLeast"/>
        <w:ind w:left="0" w:right="0" w:firstLine="645"/>
        <w:jc w:val="both"/>
      </w:pPr>
      <w:r>
        <w:rPr>
          <w:rStyle w:val="7"/>
          <w:rFonts w:hint="default" w:ascii="仿宋_GB2312" w:hAnsi="微软雅黑" w:eastAsia="仿宋_GB2312" w:cs="仿宋_GB2312"/>
          <w:b/>
          <w:bCs/>
          <w:i w:val="0"/>
          <w:iCs w:val="0"/>
          <w:caps w:val="0"/>
          <w:color w:val="000000"/>
          <w:spacing w:val="0"/>
          <w:sz w:val="31"/>
          <w:szCs w:val="31"/>
          <w:bdr w:val="none" w:color="auto" w:sz="0" w:space="0"/>
          <w:shd w:val="clear" w:fill="FFFFFF"/>
          <w:vertAlign w:val="baseline"/>
        </w:rPr>
        <w:t>4.报名注意事项：</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）考生报名前请认真阅读《琼中黎族苗族自治县</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2022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年面向社会公开招聘教师公告》，并按指定网址登陆报名；</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）请考生选择正确的岗位报考，每个考生只允许报考一个岗位；</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（3）报名材料如下：（</w:t>
      </w:r>
      <w:r>
        <w:rPr>
          <w:rFonts w:ascii="微软雅黑" w:hAnsi="微软雅黑" w:eastAsia="微软雅黑" w:cs="微软雅黑"/>
          <w:i w:val="0"/>
          <w:iCs w:val="0"/>
          <w:caps w:val="0"/>
          <w:color w:val="222222"/>
          <w:spacing w:val="0"/>
          <w:sz w:val="28"/>
          <w:szCs w:val="28"/>
          <w:bdr w:val="none" w:color="auto" w:sz="0" w:space="0"/>
          <w:shd w:val="clear" w:fill="FFFFFF"/>
          <w:vertAlign w:val="baseline"/>
        </w:rPr>
        <w:t>以</w:t>
      </w:r>
      <w:r>
        <w:rPr>
          <w:rFonts w:hint="eastAsia" w:ascii="微软雅黑" w:hAnsi="微软雅黑" w:eastAsia="微软雅黑" w:cs="微软雅黑"/>
          <w:i w:val="0"/>
          <w:iCs w:val="0"/>
          <w:caps w:val="0"/>
          <w:color w:val="222222"/>
          <w:spacing w:val="0"/>
          <w:sz w:val="28"/>
          <w:szCs w:val="28"/>
          <w:bdr w:val="none" w:color="auto" w:sz="0" w:space="0"/>
          <w:shd w:val="clear" w:fill="FFFFFF"/>
          <w:vertAlign w:val="baseline"/>
        </w:rPr>
        <w:t>JPG图片格式上传,大小不能超过2MB）。</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①上传近期正面免冠彩色证件照片；</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②《琼中黎族苗族自治县</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2022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年面向社会公开招聘教师报名登记表》（下载附件2填写完整并本人签名贴照片上传图片</w:t>
      </w:r>
      <w:r>
        <w:rPr>
          <w:rFonts w:hint="eastAsia" w:ascii="微软雅黑" w:hAnsi="微软雅黑" w:eastAsia="微软雅黑" w:cs="微软雅黑"/>
          <w:i w:val="0"/>
          <w:iCs w:val="0"/>
          <w:caps w:val="0"/>
          <w:color w:val="222222"/>
          <w:spacing w:val="0"/>
          <w:sz w:val="28"/>
          <w:szCs w:val="28"/>
          <w:bdr w:val="none" w:color="auto" w:sz="0" w:space="0"/>
          <w:shd w:val="clear" w:fill="FFFFFF"/>
          <w:vertAlign w:val="baseline"/>
        </w:rPr>
        <w:t>)</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③有效身份证（正反面）；</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④毕业证书（2022届高校应届毕业生需提供预计毕业证明，加盖学校或学院公章）</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⑤相应学科所需的教师资格证书，受疫情影响严重地区的2021、2022届毕业生须提供有效期内教师资格笔试成绩或者面试成绩单。</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⑥普通话等级证书（普通话水平须达到二级乙等及以上等级，其中报考语文学科须达到二级甲等及以上）。</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⑦登陆中国高等教育学生信息网(http://www.chsi.com.cn/xlcx/lscx.jsp)下载打印的学历认证材料《教育部学历证书电子注册备案表》带有二维码标识；（2022届高校应届毕业生需提供《教育部学籍在线验证报告》带有二维码标识）。</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⑧未被失信惩戒承诺书。（附件3）</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⑨在编单位人员报考需提供所在单位及主管部门同意报考证明（加盖公章）。</w:t>
      </w:r>
    </w:p>
    <w:p>
      <w:pPr>
        <w:pStyle w:val="4"/>
        <w:keepNext w:val="0"/>
        <w:keepLines w:val="0"/>
        <w:widowControl/>
        <w:suppressLineNumbers w:val="0"/>
        <w:spacing w:before="0" w:beforeAutospacing="0" w:after="0" w:afterAutospacing="0" w:line="525" w:lineRule="atLeast"/>
        <w:ind w:left="0" w:right="0" w:firstLine="645"/>
        <w:jc w:val="both"/>
      </w:pPr>
      <w:r>
        <w:rPr>
          <w:rStyle w:val="7"/>
          <w:rFonts w:hint="default" w:ascii="Times New Roman" w:hAnsi="Times New Roman" w:eastAsia="微软雅黑" w:cs="Times New Roman"/>
          <w:b/>
          <w:bCs/>
          <w:i w:val="0"/>
          <w:iCs w:val="0"/>
          <w:caps w:val="0"/>
          <w:color w:val="000000"/>
          <w:spacing w:val="0"/>
          <w:sz w:val="31"/>
          <w:szCs w:val="31"/>
          <w:bdr w:val="none" w:color="auto" w:sz="0" w:space="0"/>
          <w:shd w:val="clear" w:fill="FFFFFF"/>
          <w:vertAlign w:val="baseline"/>
        </w:rPr>
        <w:t>4</w:t>
      </w:r>
      <w:r>
        <w:rPr>
          <w:rStyle w:val="7"/>
          <w:rFonts w:hint="default" w:ascii="仿宋_GB2312" w:hAnsi="微软雅黑" w:eastAsia="仿宋_GB2312" w:cs="仿宋_GB2312"/>
          <w:b/>
          <w:bCs/>
          <w:i w:val="0"/>
          <w:iCs w:val="0"/>
          <w:caps w:val="0"/>
          <w:color w:val="000000"/>
          <w:spacing w:val="0"/>
          <w:sz w:val="31"/>
          <w:szCs w:val="31"/>
          <w:bdr w:val="none" w:color="auto" w:sz="0" w:space="0"/>
          <w:shd w:val="clear" w:fill="FFFFFF"/>
          <w:vertAlign w:val="baseline"/>
        </w:rPr>
        <w:t>.本次考试实行诚信报名制度，资格审查贯穿整个招聘过程。</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报考人员要仔细阅读招聘公告，根据个人情况报考相应学科岗位，并按要求真实、全面、准确填写相关信息，对提交信息的真实性负责。凡发现报考人员提供虚假报考材料，伪造、变造有关证件、材料、信息，骗取考试资格的，一经查实，即取消报考和聘用资格，并按照有关规定处理。</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楷体_GB2312" w:hAnsi="微软雅黑" w:eastAsia="楷体_GB2312" w:cs="楷体_GB2312"/>
          <w:i w:val="0"/>
          <w:iCs w:val="0"/>
          <w:caps w:val="0"/>
          <w:color w:val="000000"/>
          <w:spacing w:val="0"/>
          <w:sz w:val="31"/>
          <w:szCs w:val="31"/>
          <w:bdr w:val="none" w:color="auto" w:sz="0" w:space="0"/>
          <w:shd w:val="clear" w:fill="FFFFFF"/>
          <w:vertAlign w:val="baseline"/>
        </w:rPr>
        <w:t>（三）资格初审</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1.</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报考人员提交报名材料后</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须在</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202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2</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年</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6</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月</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19</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日</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12</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时前及时登录报名系统</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查询资格审查结果</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资格审核通过的</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不得修改报考信息</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资格审核未通过的请及时补充材料重新提交。系统将于</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202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2</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年</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6</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月</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19</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日</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17</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时准时关闭</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,202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2</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年</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6</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月</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19</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日</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12</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时后不再接受新用户报名，且在</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12</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时后提交材料者</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如果资格审核仍未通过的</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w:t>
      </w:r>
      <w:r>
        <w:rPr>
          <w:rFonts w:hint="default" w:ascii="仿宋_GB2312" w:hAnsi="Times New Roman" w:eastAsia="仿宋_GB2312" w:cs="仿宋_GB2312"/>
          <w:i w:val="0"/>
          <w:iCs w:val="0"/>
          <w:caps w:val="0"/>
          <w:color w:val="000000"/>
          <w:spacing w:val="0"/>
          <w:sz w:val="31"/>
          <w:szCs w:val="31"/>
          <w:bdr w:val="none" w:color="auto" w:sz="0" w:space="0"/>
          <w:shd w:val="clear" w:fill="FFFFFF"/>
          <w:vertAlign w:val="baseline"/>
        </w:rPr>
        <w:t>不能参加考试。</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2.经资格审查后，符合报考条件者将在琼中县人民政府门户网站向社会公示。应聘者请在规定时间内登陆系统查询是否通过资格审查。</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3.报考人员通过资格审查的，根据公告通知及时打印准考证。逾期未打印笔试准考证以及相关证件不符合规定要求而影响考试的，责任由考生自负。</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4.每个岗位招聘计划数与应聘该岗位经初审符合条件人数的比例要达到</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3</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方可开考，达不到该比例则相应减少或取消招聘计划数。</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5.报名通过资格初审后，考生不得更改报考岗位。</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楷体_GB2312" w:hAnsi="微软雅黑" w:eastAsia="楷体_GB2312" w:cs="楷体_GB2312"/>
          <w:i w:val="0"/>
          <w:iCs w:val="0"/>
          <w:caps w:val="0"/>
          <w:color w:val="000000"/>
          <w:spacing w:val="0"/>
          <w:sz w:val="31"/>
          <w:szCs w:val="31"/>
          <w:bdr w:val="none" w:color="auto" w:sz="0" w:space="0"/>
          <w:shd w:val="clear" w:fill="FFFFFF"/>
          <w:vertAlign w:val="baseline"/>
        </w:rPr>
        <w:t>（四）考试</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考试分为笔试和面试，笔试和面试总分均为</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100</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分，笔试成绩和面试成绩按时</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6</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4</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计算考试综合成绩，即考试综合成绩=笔试成绩×</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60%</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+面试成绩×</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40%</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.组织笔试</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)笔试采取闭卷方式进行，笔试考试时间地点以准考证为准，笔试科目分为两科，按《教育公共知识》占</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40%</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，《专业基础知识》占</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60%</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,计算笔试综合成绩。</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)教育公共知识；主要考报考人员对教育学、心理学、教育政策法规和教师职业道德修养等相关知识的掌握情况以及运用相关知识分析和解决实际问题的能力。</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3</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)专业知识分小学、初中、高中等相关学科：重点考查考生适应中小学需要的学科专业基本知识和综合运用能力。</w:t>
      </w:r>
    </w:p>
    <w:p>
      <w:pPr>
        <w:pStyle w:val="4"/>
        <w:keepNext w:val="0"/>
        <w:keepLines w:val="0"/>
        <w:widowControl/>
        <w:suppressLineNumbers w:val="0"/>
        <w:spacing w:before="0" w:beforeAutospacing="0" w:after="0" w:afterAutospacing="0" w:line="525" w:lineRule="atLeast"/>
        <w:ind w:left="0" w:right="0"/>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    (</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4</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)以上笔试科目均不指定参考书目录。</w:t>
      </w:r>
    </w:p>
    <w:p>
      <w:pPr>
        <w:pStyle w:val="4"/>
        <w:keepNext w:val="0"/>
        <w:keepLines w:val="0"/>
        <w:widowControl/>
        <w:suppressLineNumbers w:val="0"/>
        <w:spacing w:before="0" w:beforeAutospacing="0" w:after="0" w:afterAutospacing="0" w:line="525" w:lineRule="atLeast"/>
        <w:ind w:left="0" w:right="0"/>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    查询笔试成绩，应聘人员要及时登录琼中县人民政府网信息公开栏查询笔试成绩，公示期为</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3</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天。</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5</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)笔试地点、时间：以公告通知为准。</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.确定入围面试人员名单</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领导小组办公室根据考生的笔试成绩划定笔试合格分数线，考生必须达到合格分数线方能入围面试。</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面试人选以设岗学校招聘岗位为单位，在笔试合格分数线以上的人员中按比例由高到低依次确定面试人选。招考职数（学科）在</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10</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人（含</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10</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人）以上的，比例为</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；招考职数（学科）在</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9</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人（含</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9</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人）以下的，比例为</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3</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达不到上述比例的职位，按达到笔试合格分数线的实际人数确定面试人选；因考生放弃面试的空额，从笔试成绩达到合格分数线的人员中按笔试成绩由高至低依次递补；如按比例进入面试的考生出现笔试成绩并列的，一并参加面试。</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楷体_GB2312" w:hAnsi="微软雅黑" w:eastAsia="楷体_GB2312" w:cs="楷体_GB2312"/>
          <w:i w:val="0"/>
          <w:iCs w:val="0"/>
          <w:caps w:val="0"/>
          <w:color w:val="000000"/>
          <w:spacing w:val="0"/>
          <w:sz w:val="31"/>
          <w:szCs w:val="31"/>
          <w:bdr w:val="none" w:color="auto" w:sz="0" w:space="0"/>
          <w:shd w:val="clear" w:fill="FFFFFF"/>
          <w:vertAlign w:val="baseline"/>
        </w:rPr>
        <w:t>（五）资格复查</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考生参加面试前须提交如下证件原件和复印件进行资格复查：</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.《琼中黎族苗族自治县</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2022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年面向社会公开招聘教师报名登记表》（选定报考岗位后网上自行下载，A</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4</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纸彩色打印一式</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份）；</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本人有效居民身份证、毕业证书（未领取毕业证的由学校提供毕业证明及学业成绩单）、《教育部学历证书电子注册备案表》、未被失信惩戒承诺书、普通话等级证书、教师资格证、准考证原件及，无犯罪证明；</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以上证件审核后退回原件保留复印件（</w:t>
      </w:r>
      <w:r>
        <w:rPr>
          <w:rStyle w:val="7"/>
          <w:rFonts w:hint="default" w:ascii="仿宋_GB2312" w:hAnsi="微软雅黑" w:eastAsia="仿宋_GB2312" w:cs="仿宋_GB2312"/>
          <w:b/>
          <w:bCs/>
          <w:i w:val="0"/>
          <w:iCs w:val="0"/>
          <w:caps w:val="0"/>
          <w:color w:val="000000"/>
          <w:spacing w:val="0"/>
          <w:sz w:val="31"/>
          <w:szCs w:val="31"/>
          <w:bdr w:val="none" w:color="auto" w:sz="0" w:space="0"/>
          <w:shd w:val="clear" w:fill="FFFFFF"/>
          <w:vertAlign w:val="baseline"/>
        </w:rPr>
        <w:t>资格复查必须本人到场，不接受他人委托</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3</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.报考人员应如实提交相关材料，信息不实或材料不全导致未通过资格复查的，将取消面试资格。如聘用后经查实有作假行为的，取消其聘用资格及办理解聘手续；</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4</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.资格复查合格的考生持《面试通知单》方可参加面试。面试名单和时间、地点登陆琼中县人民政府门户网站查询。资格复查地址、时间以公告通知为准。</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楷体_GB2312" w:hAnsi="微软雅黑" w:eastAsia="楷体_GB2312" w:cs="楷体_GB2312"/>
          <w:i w:val="0"/>
          <w:iCs w:val="0"/>
          <w:caps w:val="0"/>
          <w:color w:val="000000"/>
          <w:spacing w:val="0"/>
          <w:sz w:val="31"/>
          <w:szCs w:val="31"/>
          <w:bdr w:val="none" w:color="auto" w:sz="0" w:space="0"/>
          <w:shd w:val="clear" w:fill="FFFFFF"/>
          <w:vertAlign w:val="baseline"/>
        </w:rPr>
        <w:t>（六）组织面试</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.面试成绩为百分制，并划定面试成绩</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60</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分为合格分数线。面试成绩按四舍五入精确到小数点后两位。</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.面试内容：所应聘学科的专业知识和技能，教育教学理论，口语表达，不参加面试者视为弃权。</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3</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.面试要求：面试成绩低于</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60</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分合格分数线的不予聘用；整个岗位的面试成绩低于合格分数线的取消该岗位招聘计划。</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4</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.面试成绩当天在面试点公布。</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楷体_GB2312" w:hAnsi="微软雅黑" w:eastAsia="楷体_GB2312" w:cs="楷体_GB2312"/>
          <w:i w:val="0"/>
          <w:iCs w:val="0"/>
          <w:caps w:val="0"/>
          <w:color w:val="000000"/>
          <w:spacing w:val="0"/>
          <w:sz w:val="31"/>
          <w:szCs w:val="31"/>
          <w:bdr w:val="none" w:color="auto" w:sz="0" w:space="0"/>
          <w:shd w:val="clear" w:fill="FFFFFF"/>
          <w:vertAlign w:val="baseline"/>
        </w:rPr>
        <w:t>（七）预聘人选</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根据考生考试综合成绩从高分到低分排序，按</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比例由领导小组办公室按招聘学科岗位数量确定预定聘用人选。如因考生放弃出现岗位空缺，按考试综合成绩排名依次递补。综合成绩精确到小数点后两位数后报考同一岗位最后一名有两名及以上考生成绩相同时，按笔试成绩高者聘用；若笔试和面试成绩相同，则加试一场面试，按面试成绩高低聘用。</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楷体_GB2312" w:hAnsi="微软雅黑" w:eastAsia="楷体_GB2312" w:cs="楷体_GB2312"/>
          <w:i w:val="0"/>
          <w:iCs w:val="0"/>
          <w:caps w:val="0"/>
          <w:color w:val="000000"/>
          <w:spacing w:val="0"/>
          <w:sz w:val="31"/>
          <w:szCs w:val="31"/>
          <w:bdr w:val="none" w:color="auto" w:sz="0" w:space="0"/>
          <w:shd w:val="clear" w:fill="FFFFFF"/>
          <w:vertAlign w:val="baseline"/>
        </w:rPr>
        <w:t>（八）统一体检考察</w:t>
      </w:r>
    </w:p>
    <w:p>
      <w:pPr>
        <w:pStyle w:val="4"/>
        <w:keepNext w:val="0"/>
        <w:keepLines w:val="0"/>
        <w:widowControl/>
        <w:suppressLineNumbers w:val="0"/>
        <w:spacing w:before="0" w:beforeAutospacing="0" w:after="0" w:afterAutospacing="0" w:line="525" w:lineRule="atLeast"/>
        <w:ind w:left="0" w:right="0" w:firstLine="645"/>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.拟聘用人选由领导小组办公室统一组织到指定医院进行体检。体检标准参照公务员录用标准《公务员录用体检通用标准（试用）》执行，体检费用由考生承担。考生如对体检结果有异议的，可在体检结果公布后</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3</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个工作日内申请复查，并到指定的医疗机构重新检查一次，以复查结果为准（逾期不申请者，视为自动放弃，取消资格）。</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.体检不合格或未按照规定时间参加体检的，不予聘用，空缺岗位按考试综合成绩排名依次递补。</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3</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对拟聘用人选采取实地考察和函调考察相结合等方式进行，考察工作按照德才兼备、以德为先的标准，根据拟聘用岗位要求，全面了解考察对象的思想政治表现、道德品质、业务能力、工作实绩以及遵纪守法等方面情况。</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楷体_GB2312" w:hAnsi="微软雅黑" w:eastAsia="楷体_GB2312" w:cs="楷体_GB2312"/>
          <w:i w:val="0"/>
          <w:iCs w:val="0"/>
          <w:caps w:val="0"/>
          <w:color w:val="000000"/>
          <w:spacing w:val="0"/>
          <w:sz w:val="31"/>
          <w:szCs w:val="31"/>
          <w:bdr w:val="none" w:color="auto" w:sz="0" w:space="0"/>
          <w:shd w:val="clear" w:fill="FFFFFF"/>
          <w:vertAlign w:val="baseline"/>
        </w:rPr>
        <w:t>（九）拟聘公示</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根据考试、考察及体检结果，确定拟聘用人员。拟聘用人员名单在琼中县人民政府门户网站向社会公示，公示时间为</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7</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个工作日。公示期间，如有群众反映问题，经查实不宜聘用的，一律不予聘用。公示期间出现岗位空缺的，按考试综合成绩排名依次递补；公示期满后空缺岗位不再进行递补。</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楷体_GB2312" w:hAnsi="微软雅黑" w:eastAsia="楷体_GB2312" w:cs="楷体_GB2312"/>
          <w:i w:val="0"/>
          <w:iCs w:val="0"/>
          <w:caps w:val="0"/>
          <w:color w:val="000000"/>
          <w:spacing w:val="0"/>
          <w:sz w:val="31"/>
          <w:szCs w:val="31"/>
          <w:bdr w:val="none" w:color="auto" w:sz="0" w:space="0"/>
          <w:shd w:val="clear" w:fill="FFFFFF"/>
          <w:vertAlign w:val="baseline"/>
        </w:rPr>
        <w:t>（十）聘用入编</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拟聘用考生公示期满且无异议后，由县教育局报县政府审批后安排到相应学校工作并办理入编聘用手续。新聘用人员与用人单位（学校）签订在琼中县服务</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5</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年的聘用合同（含试用期）。合同期内不得以任何理由提出调离本校的申请，违约者按违约协议处理，空缺岗位不再递补。</w:t>
      </w:r>
    </w:p>
    <w:p>
      <w:pPr>
        <w:pStyle w:val="4"/>
        <w:keepNext w:val="0"/>
        <w:keepLines w:val="0"/>
        <w:widowControl/>
        <w:suppressLineNumbers w:val="0"/>
        <w:spacing w:before="0" w:beforeAutospacing="0" w:after="0" w:afterAutospacing="0" w:line="525" w:lineRule="atLeast"/>
        <w:ind w:left="0" w:right="0" w:firstLine="645"/>
        <w:jc w:val="both"/>
      </w:pPr>
      <w:r>
        <w:rPr>
          <w:rFonts w:hint="eastAsia" w:ascii="黑体" w:hAnsi="宋体" w:eastAsia="黑体" w:cs="黑体"/>
          <w:i w:val="0"/>
          <w:iCs w:val="0"/>
          <w:caps w:val="0"/>
          <w:color w:val="000000"/>
          <w:spacing w:val="0"/>
          <w:sz w:val="31"/>
          <w:szCs w:val="31"/>
          <w:bdr w:val="none" w:color="auto" w:sz="0" w:space="0"/>
          <w:shd w:val="clear" w:fill="FFFFFF"/>
          <w:vertAlign w:val="baseline"/>
        </w:rPr>
        <w:t>四、聘用待遇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聘用人员为琼中县事业单位在编人员，纳入县财政全额预算事业编制管理，按政策规定享受专业技术人员工资福利待遇。</w:t>
      </w:r>
    </w:p>
    <w:p>
      <w:pPr>
        <w:pStyle w:val="4"/>
        <w:keepNext w:val="0"/>
        <w:keepLines w:val="0"/>
        <w:widowControl/>
        <w:suppressLineNumbers w:val="0"/>
        <w:spacing w:before="0" w:beforeAutospacing="0" w:after="0" w:afterAutospacing="0" w:line="525" w:lineRule="atLeast"/>
        <w:ind w:left="0" w:right="0" w:firstLine="645"/>
        <w:jc w:val="both"/>
      </w:pPr>
      <w:r>
        <w:rPr>
          <w:rFonts w:hint="eastAsia" w:ascii="黑体" w:hAnsi="宋体" w:eastAsia="黑体" w:cs="黑体"/>
          <w:i w:val="0"/>
          <w:iCs w:val="0"/>
          <w:caps w:val="0"/>
          <w:color w:val="000000"/>
          <w:spacing w:val="0"/>
          <w:sz w:val="31"/>
          <w:szCs w:val="31"/>
          <w:bdr w:val="none" w:color="auto" w:sz="0" w:space="0"/>
          <w:shd w:val="clear" w:fill="FFFFFF"/>
          <w:vertAlign w:val="baseline"/>
        </w:rPr>
        <w:t>五、其他事项</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（一）本公告未尽事宜，依照《海南省事业单位公开招聘工作人员实施办法》（琼人社发〔</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2018</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516</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号）等文件精神执行，实施过程中的具体问题由琼中县教师招聘工作领导小组办公室负责解释。</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（二）联系人：王老师，联系电话：</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0898</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86226605</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（三）监督电话：县人社局：</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0898</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86236003</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（四）技术咨询电话：</w:t>
      </w:r>
      <w:r>
        <w:rPr>
          <w:rFonts w:hint="eastAsia" w:ascii="微软雅黑" w:hAnsi="微软雅黑" w:eastAsia="微软雅黑" w:cs="微软雅黑"/>
          <w:i w:val="0"/>
          <w:iCs w:val="0"/>
          <w:caps w:val="0"/>
          <w:color w:val="222222"/>
          <w:spacing w:val="0"/>
          <w:sz w:val="28"/>
          <w:szCs w:val="28"/>
          <w:bdr w:val="none" w:color="auto" w:sz="0" w:space="0"/>
          <w:shd w:val="clear" w:fill="FFFFFF"/>
          <w:vertAlign w:val="baseline"/>
        </w:rPr>
        <w:t>0898-66738902、0898-66755313</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 </w:t>
      </w:r>
    </w:p>
    <w:p>
      <w:pPr>
        <w:pStyle w:val="4"/>
        <w:keepNext w:val="0"/>
        <w:keepLines w:val="0"/>
        <w:widowControl/>
        <w:suppressLineNumbers w:val="0"/>
        <w:spacing w:before="0" w:beforeAutospacing="0" w:after="0" w:afterAutospacing="0" w:line="52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附件：</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.琼中黎族苗族自治县</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2022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年招聘教师岗位需求表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1920" w:right="0" w:hanging="1920"/>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          </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.琼中黎族苗族自治县</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2022</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年面向社会公开招聘教师报名登记表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          </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3</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.未被诚信惩戒承诺书</w:t>
      </w:r>
    </w:p>
    <w:p>
      <w:pPr>
        <w:pStyle w:val="4"/>
        <w:keepNext w:val="0"/>
        <w:keepLines w:val="0"/>
        <w:widowControl/>
        <w:suppressLineNumbers w:val="0"/>
        <w:shd w:val="clear" w:fill="FFFFFF"/>
        <w:ind w:left="0" w:firstLine="0"/>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spacing w:before="0" w:beforeAutospacing="0" w:after="0" w:afterAutospacing="0" w:line="585" w:lineRule="atLeast"/>
        <w:ind w:left="0" w:right="0"/>
      </w:pPr>
      <w:r>
        <w:rPr>
          <w:rFonts w:hint="eastAsia" w:ascii="黑体" w:hAnsi="宋体" w:eastAsia="黑体" w:cs="黑体"/>
          <w:i w:val="0"/>
          <w:iCs w:val="0"/>
          <w:caps w:val="0"/>
          <w:color w:val="000000"/>
          <w:spacing w:val="0"/>
          <w:sz w:val="31"/>
          <w:szCs w:val="31"/>
          <w:bdr w:val="none" w:color="auto" w:sz="0" w:space="0"/>
          <w:shd w:val="clear" w:fill="FFFFFF"/>
          <w:vertAlign w:val="baseline"/>
        </w:rPr>
        <w:t>附件</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1</w:t>
      </w:r>
    </w:p>
    <w:p>
      <w:pPr>
        <w:pStyle w:val="4"/>
        <w:keepNext w:val="0"/>
        <w:keepLines w:val="0"/>
        <w:widowControl/>
        <w:suppressLineNumbers w:val="0"/>
        <w:spacing w:before="0" w:beforeAutospacing="0" w:after="0" w:afterAutospacing="0" w:line="600" w:lineRule="atLeast"/>
        <w:ind w:left="0" w:right="0" w:firstLine="885"/>
        <w:jc w:val="center"/>
      </w:pPr>
      <w:r>
        <w:rPr>
          <w:rFonts w:hint="default" w:ascii="方正小标宋简体" w:hAnsi="方正小标宋简体" w:eastAsia="方正小标宋简体" w:cs="方正小标宋简体"/>
          <w:i w:val="0"/>
          <w:iCs w:val="0"/>
          <w:caps w:val="0"/>
          <w:color w:val="000000"/>
          <w:spacing w:val="0"/>
          <w:sz w:val="43"/>
          <w:szCs w:val="43"/>
          <w:bdr w:val="none" w:color="auto" w:sz="0" w:space="0"/>
          <w:shd w:val="clear" w:fill="FFFFFF"/>
          <w:vertAlign w:val="baseline"/>
        </w:rPr>
        <w:t>琼中黎族苗族自治县2022年面向社会公开招聘教师岗位需求表</w:t>
      </w:r>
    </w:p>
    <w:p>
      <w:pPr>
        <w:pStyle w:val="4"/>
        <w:keepNext w:val="0"/>
        <w:keepLines w:val="0"/>
        <w:widowControl/>
        <w:suppressLineNumbers w:val="0"/>
        <w:spacing w:before="0" w:beforeAutospacing="0" w:after="0" w:afterAutospacing="0"/>
        <w:ind w:left="0" w:right="0"/>
      </w:pP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 </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9"/>
        <w:gridCol w:w="1194"/>
        <w:gridCol w:w="496"/>
        <w:gridCol w:w="516"/>
        <w:gridCol w:w="516"/>
        <w:gridCol w:w="457"/>
        <w:gridCol w:w="548"/>
        <w:gridCol w:w="496"/>
        <w:gridCol w:w="509"/>
        <w:gridCol w:w="496"/>
        <w:gridCol w:w="516"/>
        <w:gridCol w:w="542"/>
        <w:gridCol w:w="535"/>
        <w:gridCol w:w="548"/>
        <w:gridCol w:w="54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55" w:hRule="atLeast"/>
        </w:trPr>
        <w:tc>
          <w:tcPr>
            <w:tcW w:w="615" w:type="dxa"/>
            <w:tcBorders>
              <w:top w:val="single" w:color="auto" w:sz="6" w:space="0"/>
              <w:left w:val="single" w:color="auto" w:sz="6" w:space="0"/>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序号</w:t>
            </w:r>
          </w:p>
        </w:tc>
        <w:tc>
          <w:tcPr>
            <w:tcW w:w="3210" w:type="dxa"/>
            <w:gridSpan w:val="2"/>
            <w:tcBorders>
              <w:top w:val="single" w:color="auto" w:sz="6" w:space="0"/>
              <w:left w:val="nil"/>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单位名称</w:t>
            </w:r>
          </w:p>
        </w:tc>
        <w:tc>
          <w:tcPr>
            <w:tcW w:w="840"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语文</w:t>
            </w:r>
          </w:p>
        </w:tc>
        <w:tc>
          <w:tcPr>
            <w:tcW w:w="840"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数学</w:t>
            </w:r>
          </w:p>
        </w:tc>
        <w:tc>
          <w:tcPr>
            <w:tcW w:w="705"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英语</w:t>
            </w:r>
          </w:p>
        </w:tc>
        <w:tc>
          <w:tcPr>
            <w:tcW w:w="915"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物理</w:t>
            </w:r>
          </w:p>
        </w:tc>
        <w:tc>
          <w:tcPr>
            <w:tcW w:w="795"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化学</w:t>
            </w:r>
          </w:p>
        </w:tc>
        <w:tc>
          <w:tcPr>
            <w:tcW w:w="825"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历史</w:t>
            </w:r>
          </w:p>
        </w:tc>
        <w:tc>
          <w:tcPr>
            <w:tcW w:w="795"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地理</w:t>
            </w:r>
          </w:p>
        </w:tc>
        <w:tc>
          <w:tcPr>
            <w:tcW w:w="840"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生物</w:t>
            </w:r>
          </w:p>
        </w:tc>
        <w:tc>
          <w:tcPr>
            <w:tcW w:w="900"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体育</w:t>
            </w:r>
          </w:p>
        </w:tc>
        <w:tc>
          <w:tcPr>
            <w:tcW w:w="885"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美术</w:t>
            </w:r>
          </w:p>
        </w:tc>
        <w:tc>
          <w:tcPr>
            <w:tcW w:w="915"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音乐</w:t>
            </w:r>
          </w:p>
        </w:tc>
        <w:tc>
          <w:tcPr>
            <w:tcW w:w="915"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合计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61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1</w:t>
            </w:r>
          </w:p>
        </w:tc>
        <w:tc>
          <w:tcPr>
            <w:tcW w:w="2415" w:type="dxa"/>
            <w:vMerge w:val="restart"/>
            <w:tcBorders>
              <w:top w:val="nil"/>
              <w:left w:val="nil"/>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spacing w:before="0" w:beforeAutospacing="0" w:after="0" w:afterAutospacing="0" w:line="285" w:lineRule="atLeast"/>
              <w:ind w:left="0" w:right="0" w:firstLine="0"/>
              <w:jc w:val="center"/>
              <w:textAlignment w:val="center"/>
            </w:pPr>
            <w:r>
              <w:rPr>
                <w:rFonts w:hint="eastAsia" w:ascii="宋体" w:hAnsi="宋体" w:eastAsia="宋体" w:cs="宋体"/>
                <w:sz w:val="24"/>
                <w:szCs w:val="24"/>
                <w:bdr w:val="none" w:color="auto" w:sz="0" w:space="0"/>
                <w:vertAlign w:val="baseline"/>
              </w:rPr>
              <w:t>华中师范大学琼中附属中学</w:t>
            </w:r>
          </w:p>
        </w:tc>
        <w:tc>
          <w:tcPr>
            <w:tcW w:w="79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高中</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2</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2</w:t>
            </w:r>
          </w:p>
        </w:tc>
        <w:tc>
          <w:tcPr>
            <w:tcW w:w="70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2</w:t>
            </w:r>
          </w:p>
        </w:tc>
        <w:tc>
          <w:tcPr>
            <w:tcW w:w="91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1</w:t>
            </w: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2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2</w:t>
            </w: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1</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0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8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nil"/>
              <w:left w:val="nil"/>
              <w:bottom w:val="nil"/>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10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61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2</w:t>
            </w:r>
          </w:p>
        </w:tc>
        <w:tc>
          <w:tcPr>
            <w:tcW w:w="2415" w:type="dxa"/>
            <w:vMerge w:val="continue"/>
            <w:tcBorders>
              <w:top w:val="nil"/>
              <w:left w:val="nil"/>
              <w:bottom w:val="single" w:color="auto" w:sz="6" w:space="0"/>
              <w:right w:val="single" w:color="auto" w:sz="6" w:space="0"/>
            </w:tcBorders>
            <w:shd w:val="clear"/>
            <w:tcMar>
              <w:top w:w="15" w:type="dxa"/>
              <w:left w:w="15" w:type="dxa"/>
              <w:bottom w:w="15" w:type="dxa"/>
              <w:right w:w="15" w:type="dxa"/>
            </w:tcMar>
            <w:vAlign w:val="top"/>
          </w:tcPr>
          <w:p>
            <w:pPr>
              <w:rPr>
                <w:rFonts w:hint="eastAsia" w:ascii="宋体"/>
                <w:sz w:val="24"/>
                <w:szCs w:val="24"/>
                <w:vertAlign w:val="baseline"/>
              </w:rPr>
            </w:pPr>
          </w:p>
        </w:tc>
        <w:tc>
          <w:tcPr>
            <w:tcW w:w="79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初中</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1</w:t>
            </w:r>
          </w:p>
        </w:tc>
        <w:tc>
          <w:tcPr>
            <w:tcW w:w="70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2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0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8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61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3</w:t>
            </w:r>
          </w:p>
        </w:tc>
        <w:tc>
          <w:tcPr>
            <w:tcW w:w="241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spacing w:before="0" w:beforeAutospacing="0" w:after="0" w:afterAutospacing="0" w:line="285" w:lineRule="atLeast"/>
              <w:ind w:left="0" w:right="0" w:firstLine="0"/>
              <w:jc w:val="center"/>
              <w:textAlignment w:val="center"/>
            </w:pPr>
            <w:r>
              <w:rPr>
                <w:rFonts w:hint="eastAsia" w:ascii="宋体" w:hAnsi="宋体" w:eastAsia="宋体" w:cs="宋体"/>
                <w:sz w:val="24"/>
                <w:szCs w:val="24"/>
                <w:bdr w:val="none" w:color="auto" w:sz="0" w:space="0"/>
                <w:vertAlign w:val="baseline"/>
              </w:rPr>
              <w:t>太平学校</w:t>
            </w:r>
          </w:p>
        </w:tc>
        <w:tc>
          <w:tcPr>
            <w:tcW w:w="79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初中</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pPr>
            <w:r>
              <w:rPr>
                <w:rFonts w:hint="default" w:ascii="Times New Roman" w:hAnsi="Times New Roman" w:cs="Times New Roman"/>
                <w:sz w:val="24"/>
                <w:szCs w:val="24"/>
                <w:bdr w:val="none" w:color="auto" w:sz="0" w:space="0"/>
                <w:vertAlign w:val="baseline"/>
              </w:rPr>
              <w:t>1</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0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2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pPr>
            <w:r>
              <w:rPr>
                <w:rFonts w:hint="default" w:ascii="Times New Roman" w:hAnsi="Times New Roman" w:cs="Times New Roman"/>
                <w:sz w:val="24"/>
                <w:szCs w:val="24"/>
                <w:bdr w:val="none" w:color="auto" w:sz="0" w:space="0"/>
                <w:vertAlign w:val="baseline"/>
              </w:rPr>
              <w:t>1</w:t>
            </w:r>
          </w:p>
        </w:tc>
        <w:tc>
          <w:tcPr>
            <w:tcW w:w="90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8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61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4</w:t>
            </w:r>
          </w:p>
        </w:tc>
        <w:tc>
          <w:tcPr>
            <w:tcW w:w="241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spacing w:before="0" w:beforeAutospacing="0" w:after="0" w:afterAutospacing="0" w:line="285" w:lineRule="atLeast"/>
              <w:ind w:left="0" w:right="0" w:firstLine="0"/>
              <w:jc w:val="center"/>
              <w:textAlignment w:val="center"/>
            </w:pPr>
            <w:r>
              <w:rPr>
                <w:rFonts w:hint="eastAsia" w:ascii="宋体" w:hAnsi="宋体" w:eastAsia="宋体" w:cs="宋体"/>
                <w:sz w:val="24"/>
                <w:szCs w:val="24"/>
                <w:bdr w:val="none" w:color="auto" w:sz="0" w:space="0"/>
                <w:vertAlign w:val="baseline"/>
              </w:rPr>
              <w:t>中平学校</w:t>
            </w:r>
          </w:p>
        </w:tc>
        <w:tc>
          <w:tcPr>
            <w:tcW w:w="79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初中</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0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2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0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pPr>
            <w:r>
              <w:rPr>
                <w:rFonts w:hint="default" w:ascii="Times New Roman" w:hAnsi="Times New Roman" w:cs="Times New Roman"/>
                <w:sz w:val="24"/>
                <w:szCs w:val="24"/>
                <w:bdr w:val="none" w:color="auto" w:sz="0" w:space="0"/>
                <w:vertAlign w:val="baseline"/>
              </w:rPr>
              <w:t>1</w:t>
            </w:r>
          </w:p>
        </w:tc>
        <w:tc>
          <w:tcPr>
            <w:tcW w:w="88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61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5</w:t>
            </w:r>
          </w:p>
        </w:tc>
        <w:tc>
          <w:tcPr>
            <w:tcW w:w="241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spacing w:before="0" w:beforeAutospacing="0" w:after="0" w:afterAutospacing="0" w:line="285" w:lineRule="atLeast"/>
              <w:ind w:left="0" w:right="0" w:firstLine="0"/>
              <w:jc w:val="center"/>
              <w:textAlignment w:val="center"/>
            </w:pPr>
            <w:r>
              <w:rPr>
                <w:rFonts w:hint="eastAsia" w:ascii="宋体" w:hAnsi="宋体" w:eastAsia="宋体" w:cs="宋体"/>
                <w:sz w:val="24"/>
                <w:szCs w:val="24"/>
                <w:bdr w:val="none" w:color="auto" w:sz="0" w:space="0"/>
                <w:vertAlign w:val="baseline"/>
              </w:rPr>
              <w:t>乌石学校</w:t>
            </w:r>
          </w:p>
        </w:tc>
        <w:tc>
          <w:tcPr>
            <w:tcW w:w="79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初中</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0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pPr>
            <w:r>
              <w:rPr>
                <w:rFonts w:hint="default" w:ascii="Times New Roman" w:hAnsi="Times New Roman" w:cs="Times New Roman"/>
                <w:sz w:val="24"/>
                <w:szCs w:val="24"/>
                <w:bdr w:val="none" w:color="auto" w:sz="0" w:space="0"/>
                <w:vertAlign w:val="baseline"/>
              </w:rPr>
              <w:t>1</w:t>
            </w: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2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0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8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pPr>
            <w:r>
              <w:rPr>
                <w:rFonts w:hint="default" w:ascii="Times New Roman" w:hAnsi="Times New Roman" w:cs="Times New Roman"/>
                <w:sz w:val="24"/>
                <w:szCs w:val="24"/>
                <w:bdr w:val="none" w:color="auto" w:sz="0" w:space="0"/>
                <w:vertAlign w:val="baseline"/>
              </w:rPr>
              <w:t>1</w:t>
            </w: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61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6</w:t>
            </w:r>
          </w:p>
        </w:tc>
        <w:tc>
          <w:tcPr>
            <w:tcW w:w="241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spacing w:before="0" w:beforeAutospacing="0" w:after="0" w:afterAutospacing="0" w:line="285" w:lineRule="atLeast"/>
              <w:ind w:left="0" w:right="0" w:firstLine="0"/>
              <w:jc w:val="center"/>
              <w:textAlignment w:val="center"/>
            </w:pPr>
            <w:r>
              <w:rPr>
                <w:rFonts w:hint="eastAsia" w:ascii="宋体" w:hAnsi="宋体" w:eastAsia="宋体" w:cs="宋体"/>
                <w:sz w:val="24"/>
                <w:szCs w:val="24"/>
                <w:bdr w:val="none" w:color="auto" w:sz="0" w:space="0"/>
                <w:vertAlign w:val="baseline"/>
              </w:rPr>
              <w:t>阳江学校</w:t>
            </w:r>
          </w:p>
        </w:tc>
        <w:tc>
          <w:tcPr>
            <w:tcW w:w="79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初中</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0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2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pPr>
            <w:r>
              <w:rPr>
                <w:rFonts w:hint="default" w:ascii="Times New Roman" w:hAnsi="Times New Roman" w:cs="Times New Roman"/>
                <w:sz w:val="24"/>
                <w:szCs w:val="24"/>
                <w:bdr w:val="none" w:color="auto" w:sz="0" w:space="0"/>
                <w:vertAlign w:val="baseline"/>
              </w:rPr>
              <w:t>1</w:t>
            </w:r>
          </w:p>
        </w:tc>
        <w:tc>
          <w:tcPr>
            <w:tcW w:w="90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8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61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7</w:t>
            </w:r>
          </w:p>
        </w:tc>
        <w:tc>
          <w:tcPr>
            <w:tcW w:w="241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spacing w:before="0" w:beforeAutospacing="0" w:after="0" w:afterAutospacing="0" w:line="285" w:lineRule="atLeast"/>
              <w:ind w:left="0" w:right="0" w:firstLine="0"/>
              <w:jc w:val="center"/>
              <w:textAlignment w:val="center"/>
            </w:pPr>
            <w:r>
              <w:rPr>
                <w:rFonts w:hint="eastAsia" w:ascii="宋体" w:hAnsi="宋体" w:eastAsia="宋体" w:cs="宋体"/>
                <w:sz w:val="24"/>
                <w:szCs w:val="24"/>
                <w:bdr w:val="none" w:color="auto" w:sz="0" w:space="0"/>
                <w:vertAlign w:val="baseline"/>
              </w:rPr>
              <w:t>新进中学</w:t>
            </w:r>
          </w:p>
        </w:tc>
        <w:tc>
          <w:tcPr>
            <w:tcW w:w="79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初中</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pPr>
            <w:r>
              <w:rPr>
                <w:rFonts w:hint="default" w:ascii="Times New Roman" w:hAnsi="Times New Roman" w:cs="Times New Roman"/>
                <w:sz w:val="24"/>
                <w:szCs w:val="24"/>
                <w:bdr w:val="none" w:color="auto" w:sz="0" w:space="0"/>
                <w:vertAlign w:val="baseline"/>
              </w:rPr>
              <w:t>1</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0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2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0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8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61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8</w:t>
            </w:r>
          </w:p>
        </w:tc>
        <w:tc>
          <w:tcPr>
            <w:tcW w:w="241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spacing w:before="0" w:beforeAutospacing="0" w:after="0" w:afterAutospacing="0" w:line="285" w:lineRule="atLeast"/>
              <w:ind w:left="0" w:right="0" w:firstLine="0"/>
              <w:jc w:val="center"/>
              <w:textAlignment w:val="center"/>
            </w:pPr>
            <w:r>
              <w:rPr>
                <w:rFonts w:hint="eastAsia" w:ascii="宋体" w:hAnsi="宋体" w:eastAsia="宋体" w:cs="宋体"/>
                <w:sz w:val="24"/>
                <w:szCs w:val="24"/>
                <w:bdr w:val="none" w:color="auto" w:sz="0" w:space="0"/>
                <w:vertAlign w:val="baseline"/>
              </w:rPr>
              <w:t>黎母山学校</w:t>
            </w:r>
          </w:p>
        </w:tc>
        <w:tc>
          <w:tcPr>
            <w:tcW w:w="79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初中</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0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2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pPr>
            <w:r>
              <w:rPr>
                <w:rFonts w:hint="default" w:ascii="Times New Roman" w:hAnsi="Times New Roman" w:cs="Times New Roman"/>
                <w:sz w:val="24"/>
                <w:szCs w:val="24"/>
                <w:bdr w:val="none" w:color="auto" w:sz="0" w:space="0"/>
                <w:vertAlign w:val="baseline"/>
              </w:rPr>
              <w:t>1</w:t>
            </w:r>
          </w:p>
        </w:tc>
        <w:tc>
          <w:tcPr>
            <w:tcW w:w="90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8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615" w:type="dxa"/>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9</w:t>
            </w:r>
          </w:p>
        </w:tc>
        <w:tc>
          <w:tcPr>
            <w:tcW w:w="2415" w:type="dxa"/>
            <w:tcBorders>
              <w:top w:val="nil"/>
              <w:left w:val="nil"/>
              <w:bottom w:val="single" w:color="auto" w:sz="6" w:space="0"/>
              <w:right w:val="single" w:color="auto" w:sz="6" w:space="0"/>
            </w:tcBorders>
            <w:shd w:val="clear"/>
            <w:tcMar>
              <w:top w:w="15" w:type="dxa"/>
              <w:left w:w="15" w:type="dxa"/>
              <w:bottom w:w="15" w:type="dxa"/>
              <w:right w:w="15" w:type="dxa"/>
            </w:tcMar>
            <w:vAlign w:val="top"/>
          </w:tcPr>
          <w:p>
            <w:pPr>
              <w:pStyle w:val="4"/>
              <w:keepNext w:val="0"/>
              <w:keepLines w:val="0"/>
              <w:widowControl/>
              <w:suppressLineNumbers w:val="0"/>
              <w:wordWrap w:val="0"/>
              <w:spacing w:before="0" w:beforeAutospacing="0" w:after="0" w:afterAutospacing="0" w:line="285" w:lineRule="atLeast"/>
              <w:ind w:left="0" w:right="0" w:firstLine="0"/>
              <w:jc w:val="center"/>
              <w:textAlignment w:val="center"/>
            </w:pPr>
            <w:r>
              <w:rPr>
                <w:rFonts w:hint="eastAsia" w:ascii="宋体" w:hAnsi="宋体" w:eastAsia="宋体" w:cs="宋体"/>
                <w:sz w:val="24"/>
                <w:szCs w:val="24"/>
                <w:bdr w:val="none" w:color="auto" w:sz="0" w:space="0"/>
                <w:vertAlign w:val="baseline"/>
              </w:rPr>
              <w:t>琼中县实验小学</w:t>
            </w:r>
          </w:p>
        </w:tc>
        <w:tc>
          <w:tcPr>
            <w:tcW w:w="795"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小学</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pPr>
            <w:r>
              <w:rPr>
                <w:rFonts w:hint="eastAsia" w:ascii="宋体" w:hAnsi="宋体" w:eastAsia="宋体" w:cs="宋体"/>
                <w:sz w:val="24"/>
                <w:szCs w:val="24"/>
                <w:bdr w:val="none" w:color="auto" w:sz="0" w:space="0"/>
                <w:vertAlign w:val="baseline"/>
              </w:rPr>
              <w:t>1</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0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2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79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00"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85" w:type="dxa"/>
            <w:tcBorders>
              <w:top w:val="nil"/>
              <w:left w:val="nil"/>
              <w:bottom w:val="single" w:color="000000" w:sz="6" w:space="0"/>
              <w:right w:val="single" w:color="000000" w:sz="6" w:space="0"/>
            </w:tcBorders>
            <w:shd w:val="clear"/>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pPr>
            <w:r>
              <w:rPr>
                <w:rFonts w:hint="default" w:ascii="Times New Roman" w:hAnsi="Times New Roman" w:cs="Times New Roman"/>
                <w:sz w:val="24"/>
                <w:szCs w:val="24"/>
                <w:bdr w:val="none" w:color="auto" w:sz="0" w:space="0"/>
                <w:vertAlign w:val="baseline"/>
              </w:rPr>
              <w:t>1</w:t>
            </w:r>
          </w:p>
        </w:tc>
        <w:tc>
          <w:tcPr>
            <w:tcW w:w="915" w:type="dxa"/>
            <w:tcBorders>
              <w:top w:val="single" w:color="000000" w:sz="6" w:space="0"/>
              <w:left w:val="nil"/>
              <w:bottom w:val="nil"/>
              <w:right w:val="single" w:color="000000" w:sz="6" w:space="0"/>
            </w:tcBorders>
            <w:shd w:val="clear"/>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3825" w:type="dxa"/>
            <w:gridSpan w:val="3"/>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合计</w:t>
            </w:r>
          </w:p>
        </w:tc>
        <w:tc>
          <w:tcPr>
            <w:tcW w:w="84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eastAsia" w:ascii="宋体" w:hAnsi="宋体" w:eastAsia="宋体" w:cs="宋体"/>
                <w:sz w:val="24"/>
                <w:szCs w:val="24"/>
                <w:bdr w:val="none" w:color="auto" w:sz="0" w:space="0"/>
                <w:vertAlign w:val="baseline"/>
              </w:rPr>
              <w:t>5</w:t>
            </w:r>
          </w:p>
        </w:tc>
        <w:tc>
          <w:tcPr>
            <w:tcW w:w="84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3</w:t>
            </w:r>
          </w:p>
        </w:tc>
        <w:tc>
          <w:tcPr>
            <w:tcW w:w="70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2</w:t>
            </w:r>
          </w:p>
        </w:tc>
        <w:tc>
          <w:tcPr>
            <w:tcW w:w="91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2</w:t>
            </w:r>
          </w:p>
        </w:tc>
        <w:tc>
          <w:tcPr>
            <w:tcW w:w="79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82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2</w:t>
            </w:r>
          </w:p>
        </w:tc>
        <w:tc>
          <w:tcPr>
            <w:tcW w:w="79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1</w:t>
            </w:r>
          </w:p>
        </w:tc>
        <w:tc>
          <w:tcPr>
            <w:tcW w:w="84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3</w:t>
            </w:r>
          </w:p>
        </w:tc>
        <w:tc>
          <w:tcPr>
            <w:tcW w:w="90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1</w:t>
            </w:r>
          </w:p>
        </w:tc>
        <w:tc>
          <w:tcPr>
            <w:tcW w:w="88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top"/>
          </w:tcPr>
          <w:p>
            <w:pPr>
              <w:keepNext w:val="0"/>
              <w:keepLines w:val="0"/>
              <w:widowControl/>
              <w:suppressLineNumbers w:val="0"/>
              <w:wordWrap w:val="0"/>
              <w:jc w:val="left"/>
              <w:textAlignment w:val="baseline"/>
            </w:pPr>
          </w:p>
        </w:tc>
        <w:tc>
          <w:tcPr>
            <w:tcW w:w="915" w:type="dxa"/>
            <w:tcBorders>
              <w:top w:val="nil"/>
              <w:left w:val="nil"/>
              <w:bottom w:val="single" w:color="000000" w:sz="6" w:space="0"/>
              <w:right w:val="single" w:color="auto"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2</w:t>
            </w:r>
          </w:p>
        </w:tc>
        <w:tc>
          <w:tcPr>
            <w:tcW w:w="915" w:type="dxa"/>
            <w:tcBorders>
              <w:top w:val="nil"/>
              <w:left w:val="nil"/>
              <w:bottom w:val="single" w:color="000000" w:sz="6" w:space="0"/>
              <w:right w:val="single" w:color="auto" w:sz="6" w:space="0"/>
            </w:tcBorders>
            <w:shd w:val="clear" w:color="auto" w:fill="FFFFFF"/>
            <w:tcMar>
              <w:top w:w="15" w:type="dxa"/>
              <w:left w:w="15" w:type="dxa"/>
              <w:bottom w:w="15" w:type="dxa"/>
              <w:right w:w="15" w:type="dxa"/>
            </w:tcMar>
            <w:vAlign w:val="top"/>
          </w:tcPr>
          <w:p>
            <w:pPr>
              <w:pStyle w:val="4"/>
              <w:keepNext w:val="0"/>
              <w:keepLines w:val="0"/>
              <w:widowControl/>
              <w:suppressLineNumbers w:val="0"/>
              <w:wordWrap w:val="0"/>
              <w:jc w:val="center"/>
              <w:textAlignment w:val="center"/>
            </w:pPr>
            <w:r>
              <w:rPr>
                <w:rFonts w:hint="default" w:ascii="Times New Roman" w:hAnsi="Times New Roman" w:cs="Times New Roman"/>
                <w:sz w:val="24"/>
                <w:szCs w:val="24"/>
                <w:bdr w:val="none" w:color="auto" w:sz="0" w:space="0"/>
                <w:vertAlign w:val="baseline"/>
              </w:rPr>
              <w:t>2</w:t>
            </w:r>
            <w:r>
              <w:rPr>
                <w:rFonts w:hint="default" w:ascii="仿宋_GB2312" w:eastAsia="仿宋_GB2312" w:cs="仿宋_GB2312"/>
                <w:sz w:val="24"/>
                <w:szCs w:val="24"/>
                <w:bdr w:val="none" w:color="auto" w:sz="0" w:space="0"/>
                <w:vertAlign w:val="baseline"/>
              </w:rPr>
              <w:t>1</w:t>
            </w:r>
          </w:p>
        </w:tc>
      </w:tr>
    </w:tbl>
    <w:p>
      <w:pPr>
        <w:pStyle w:val="4"/>
        <w:keepNext w:val="0"/>
        <w:keepLines w:val="0"/>
        <w:widowControl/>
        <w:suppressLineNumbers w:val="0"/>
        <w:shd w:val="clear" w:fill="FFFFFF"/>
        <w:ind w:left="0" w:firstLine="0"/>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shd w:val="clear" w:fill="FFFFFF"/>
        <w:spacing w:after="0" w:afterAutospacing="0" w:line="585"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vertAlign w:val="baseline"/>
        </w:rPr>
        <w:t>附件</w:t>
      </w:r>
      <w:r>
        <w:rPr>
          <w:rFonts w:hint="default" w:ascii="Times New Roman" w:hAnsi="Times New Roman" w:eastAsia="微软雅黑" w:cs="Times New Roman"/>
          <w:i w:val="0"/>
          <w:iCs w:val="0"/>
          <w:caps w:val="0"/>
          <w:color w:val="000000"/>
          <w:spacing w:val="0"/>
          <w:sz w:val="31"/>
          <w:szCs w:val="31"/>
          <w:bdr w:val="none" w:color="auto" w:sz="0" w:space="0"/>
          <w:shd w:val="clear" w:fill="FFFFFF"/>
          <w:vertAlign w:val="baseline"/>
        </w:rPr>
        <w:t>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vertAlign w:val="baseline"/>
        </w:rPr>
        <w:t>琼中黎族苗族自治县2022年面向社会公开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vertAlign w:val="baseline"/>
        </w:rPr>
        <w:t>招聘教师报名登记表</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31"/>
        <w:gridCol w:w="436"/>
        <w:gridCol w:w="13"/>
        <w:gridCol w:w="887"/>
        <w:gridCol w:w="261"/>
        <w:gridCol w:w="717"/>
        <w:gridCol w:w="131"/>
        <w:gridCol w:w="145"/>
        <w:gridCol w:w="535"/>
        <w:gridCol w:w="182"/>
        <w:gridCol w:w="546"/>
        <w:gridCol w:w="28"/>
        <w:gridCol w:w="208"/>
        <w:gridCol w:w="222"/>
        <w:gridCol w:w="469"/>
        <w:gridCol w:w="471"/>
        <w:gridCol w:w="184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95" w:hRule="atLeast"/>
          <w:jc w:val="center"/>
        </w:trPr>
        <w:tc>
          <w:tcPr>
            <w:tcW w:w="1335" w:type="dxa"/>
            <w:tcBorders>
              <w:top w:val="single" w:color="auto" w:sz="6" w:space="0"/>
              <w:left w:val="single" w:color="auto" w:sz="6" w:space="0"/>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姓名</w:t>
            </w:r>
          </w:p>
        </w:tc>
        <w:tc>
          <w:tcPr>
            <w:tcW w:w="1785" w:type="dxa"/>
            <w:gridSpan w:val="4"/>
            <w:tcBorders>
              <w:top w:val="single" w:color="auto" w:sz="6" w:space="0"/>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780" w:type="dxa"/>
            <w:tcBorders>
              <w:top w:val="single" w:color="auto" w:sz="6" w:space="0"/>
              <w:left w:val="nil"/>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性别</w:t>
            </w:r>
          </w:p>
        </w:tc>
        <w:tc>
          <w:tcPr>
            <w:tcW w:w="900" w:type="dxa"/>
            <w:gridSpan w:val="3"/>
            <w:tcBorders>
              <w:top w:val="single" w:color="auto" w:sz="6" w:space="0"/>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1290" w:type="dxa"/>
            <w:gridSpan w:val="5"/>
            <w:tcBorders>
              <w:top w:val="single" w:color="auto" w:sz="6" w:space="0"/>
              <w:left w:val="nil"/>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出生年月</w:t>
            </w:r>
          </w:p>
        </w:tc>
        <w:tc>
          <w:tcPr>
            <w:tcW w:w="1065" w:type="dxa"/>
            <w:gridSpan w:val="2"/>
            <w:tcBorders>
              <w:top w:val="single" w:color="auto" w:sz="6" w:space="0"/>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2070" w:type="dxa"/>
            <w:vMerge w:val="restart"/>
            <w:tcBorders>
              <w:top w:val="single" w:color="auto" w:sz="6" w:space="0"/>
              <w:left w:val="nil"/>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照片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10" w:hRule="atLeast"/>
          <w:jc w:val="center"/>
        </w:trPr>
        <w:tc>
          <w:tcPr>
            <w:tcW w:w="1335" w:type="dxa"/>
            <w:tcBorders>
              <w:top w:val="nil"/>
              <w:left w:val="single" w:color="auto" w:sz="6" w:space="0"/>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籍贯</w:t>
            </w:r>
          </w:p>
        </w:tc>
        <w:tc>
          <w:tcPr>
            <w:tcW w:w="1785" w:type="dxa"/>
            <w:gridSpan w:val="4"/>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780" w:type="dxa"/>
            <w:tcBorders>
              <w:top w:val="nil"/>
              <w:left w:val="nil"/>
              <w:bottom w:val="nil"/>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民族</w:t>
            </w:r>
          </w:p>
        </w:tc>
        <w:tc>
          <w:tcPr>
            <w:tcW w:w="900" w:type="dxa"/>
            <w:gridSpan w:val="3"/>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1290" w:type="dxa"/>
            <w:gridSpan w:val="5"/>
            <w:tcBorders>
              <w:top w:val="nil"/>
              <w:left w:val="nil"/>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政治面貌</w:t>
            </w:r>
          </w:p>
        </w:tc>
        <w:tc>
          <w:tcPr>
            <w:tcW w:w="1065" w:type="dxa"/>
            <w:gridSpan w:val="2"/>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2070" w:type="dxa"/>
            <w:vMerge w:val="continue"/>
            <w:tcBorders>
              <w:top w:val="single" w:color="auto" w:sz="6" w:space="0"/>
              <w:left w:val="nil"/>
              <w:bottom w:val="single" w:color="auto" w:sz="6" w:space="0"/>
              <w:right w:val="single" w:color="auto" w:sz="6" w:space="0"/>
            </w:tcBorders>
            <w:shd w:val="clear"/>
            <w:vAlign w:val="top"/>
          </w:tcPr>
          <w:p>
            <w:pPr>
              <w:rPr>
                <w:rFonts w:hint="eastAsia" w:ascii="宋体"/>
                <w:sz w:val="24"/>
                <w:szCs w:val="24"/>
                <w:vertAlign w:val="baseli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85" w:hRule="atLeast"/>
          <w:jc w:val="center"/>
        </w:trPr>
        <w:tc>
          <w:tcPr>
            <w:tcW w:w="1830" w:type="dxa"/>
            <w:gridSpan w:val="2"/>
            <w:tcBorders>
              <w:top w:val="nil"/>
              <w:left w:val="single" w:color="auto" w:sz="6" w:space="0"/>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315" w:lineRule="atLeast"/>
              <w:ind w:left="0" w:right="0" w:firstLine="0"/>
              <w:jc w:val="center"/>
            </w:pPr>
            <w:r>
              <w:rPr>
                <w:rFonts w:hint="default" w:ascii="仿宋_GB2312" w:eastAsia="仿宋_GB2312" w:cs="仿宋_GB2312"/>
                <w:spacing w:val="0"/>
                <w:sz w:val="28"/>
                <w:szCs w:val="28"/>
                <w:bdr w:val="none" w:color="auto" w:sz="0" w:space="0"/>
                <w:vertAlign w:val="baseline"/>
              </w:rPr>
              <w:t>毕业院校、</w:t>
            </w:r>
          </w:p>
          <w:p>
            <w:pPr>
              <w:pStyle w:val="4"/>
              <w:keepNext w:val="0"/>
              <w:keepLines w:val="0"/>
              <w:widowControl/>
              <w:suppressLineNumbers w:val="0"/>
              <w:wordWrap w:val="0"/>
              <w:spacing w:before="0" w:beforeAutospacing="0" w:after="0" w:afterAutospacing="0" w:line="315" w:lineRule="atLeast"/>
              <w:ind w:left="0" w:right="0" w:firstLine="0"/>
              <w:jc w:val="center"/>
            </w:pPr>
            <w:r>
              <w:rPr>
                <w:rFonts w:hint="default" w:ascii="仿宋_GB2312" w:eastAsia="仿宋_GB2312" w:cs="仿宋_GB2312"/>
                <w:spacing w:val="0"/>
                <w:sz w:val="28"/>
                <w:szCs w:val="28"/>
                <w:bdr w:val="none" w:color="auto" w:sz="0" w:space="0"/>
                <w:vertAlign w:val="baseline"/>
              </w:rPr>
              <w:t>专 业</w:t>
            </w:r>
          </w:p>
        </w:tc>
        <w:tc>
          <w:tcPr>
            <w:tcW w:w="5325" w:type="dxa"/>
            <w:gridSpan w:val="14"/>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2070" w:type="dxa"/>
            <w:vMerge w:val="continue"/>
            <w:tcBorders>
              <w:top w:val="single" w:color="auto" w:sz="6" w:space="0"/>
              <w:left w:val="nil"/>
              <w:bottom w:val="single" w:color="auto" w:sz="6" w:space="0"/>
              <w:right w:val="single" w:color="auto" w:sz="6" w:space="0"/>
            </w:tcBorders>
            <w:shd w:val="clear"/>
            <w:vAlign w:val="top"/>
          </w:tcPr>
          <w:p>
            <w:pPr>
              <w:rPr>
                <w:rFonts w:hint="eastAsia" w:ascii="宋体"/>
                <w:sz w:val="24"/>
                <w:szCs w:val="24"/>
                <w:vertAlign w:val="baseli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95" w:hRule="atLeast"/>
          <w:jc w:val="center"/>
        </w:trPr>
        <w:tc>
          <w:tcPr>
            <w:tcW w:w="1845" w:type="dxa"/>
            <w:gridSpan w:val="3"/>
            <w:vMerge w:val="restart"/>
            <w:tcBorders>
              <w:top w:val="nil"/>
              <w:left w:val="single" w:color="auto" w:sz="6" w:space="0"/>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教师资格</w:t>
            </w:r>
          </w:p>
        </w:tc>
        <w:tc>
          <w:tcPr>
            <w:tcW w:w="1275" w:type="dxa"/>
            <w:gridSpan w:val="2"/>
            <w:tcBorders>
              <w:top w:val="nil"/>
              <w:left w:val="nil"/>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类别</w:t>
            </w:r>
          </w:p>
        </w:tc>
        <w:tc>
          <w:tcPr>
            <w:tcW w:w="4035" w:type="dxa"/>
            <w:gridSpan w:val="11"/>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2070" w:type="dxa"/>
            <w:vMerge w:val="continue"/>
            <w:tcBorders>
              <w:top w:val="single" w:color="auto" w:sz="6" w:space="0"/>
              <w:left w:val="nil"/>
              <w:bottom w:val="single" w:color="auto" w:sz="6" w:space="0"/>
              <w:right w:val="single" w:color="auto" w:sz="6" w:space="0"/>
            </w:tcBorders>
            <w:shd w:val="clear"/>
            <w:vAlign w:val="top"/>
          </w:tcPr>
          <w:p>
            <w:pPr>
              <w:rPr>
                <w:rFonts w:hint="eastAsia" w:ascii="宋体"/>
                <w:sz w:val="24"/>
                <w:szCs w:val="24"/>
                <w:vertAlign w:val="baseli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95" w:hRule="atLeast"/>
          <w:jc w:val="center"/>
        </w:trPr>
        <w:tc>
          <w:tcPr>
            <w:tcW w:w="1845" w:type="dxa"/>
            <w:gridSpan w:val="3"/>
            <w:vMerge w:val="continue"/>
            <w:tcBorders>
              <w:top w:val="nil"/>
              <w:left w:val="single" w:color="auto" w:sz="6" w:space="0"/>
              <w:bottom w:val="single" w:color="auto" w:sz="6" w:space="0"/>
              <w:right w:val="single" w:color="auto" w:sz="6" w:space="0"/>
            </w:tcBorders>
            <w:shd w:val="clear"/>
            <w:vAlign w:val="top"/>
          </w:tcPr>
          <w:p>
            <w:pPr>
              <w:rPr>
                <w:rFonts w:hint="eastAsia" w:ascii="宋体"/>
                <w:sz w:val="24"/>
                <w:szCs w:val="24"/>
                <w:vertAlign w:val="baseline"/>
              </w:rPr>
            </w:pPr>
          </w:p>
        </w:tc>
        <w:tc>
          <w:tcPr>
            <w:tcW w:w="1275" w:type="dxa"/>
            <w:gridSpan w:val="2"/>
            <w:tcBorders>
              <w:top w:val="nil"/>
              <w:left w:val="nil"/>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证号</w:t>
            </w:r>
          </w:p>
        </w:tc>
        <w:tc>
          <w:tcPr>
            <w:tcW w:w="4035" w:type="dxa"/>
            <w:gridSpan w:val="11"/>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2070" w:type="dxa"/>
            <w:vMerge w:val="continue"/>
            <w:tcBorders>
              <w:top w:val="single" w:color="auto" w:sz="6" w:space="0"/>
              <w:left w:val="nil"/>
              <w:bottom w:val="single" w:color="auto" w:sz="6" w:space="0"/>
              <w:right w:val="single" w:color="auto" w:sz="6" w:space="0"/>
            </w:tcBorders>
            <w:shd w:val="clear"/>
            <w:vAlign w:val="top"/>
          </w:tcPr>
          <w:p>
            <w:pPr>
              <w:rPr>
                <w:rFonts w:hint="eastAsia" w:ascii="宋体"/>
                <w:sz w:val="24"/>
                <w:szCs w:val="24"/>
                <w:vertAlign w:val="baseli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95" w:hRule="atLeast"/>
          <w:jc w:val="center"/>
        </w:trPr>
        <w:tc>
          <w:tcPr>
            <w:tcW w:w="1845" w:type="dxa"/>
            <w:gridSpan w:val="3"/>
            <w:tcBorders>
              <w:top w:val="nil"/>
              <w:left w:val="single" w:color="auto" w:sz="6" w:space="0"/>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普通话证书</w:t>
            </w:r>
          </w:p>
        </w:tc>
        <w:tc>
          <w:tcPr>
            <w:tcW w:w="2205" w:type="dxa"/>
            <w:gridSpan w:val="4"/>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1575" w:type="dxa"/>
            <w:gridSpan w:val="5"/>
            <w:tcBorders>
              <w:top w:val="nil"/>
              <w:left w:val="nil"/>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是否在编</w:t>
            </w:r>
          </w:p>
        </w:tc>
        <w:tc>
          <w:tcPr>
            <w:tcW w:w="3600" w:type="dxa"/>
            <w:gridSpan w:val="5"/>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10" w:hRule="atLeast"/>
          <w:jc w:val="center"/>
        </w:trPr>
        <w:tc>
          <w:tcPr>
            <w:tcW w:w="1845" w:type="dxa"/>
            <w:gridSpan w:val="3"/>
            <w:tcBorders>
              <w:top w:val="nil"/>
              <w:left w:val="single" w:color="auto" w:sz="6" w:space="0"/>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联系电话</w:t>
            </w:r>
          </w:p>
        </w:tc>
        <w:tc>
          <w:tcPr>
            <w:tcW w:w="2205" w:type="dxa"/>
            <w:gridSpan w:val="4"/>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1575" w:type="dxa"/>
            <w:gridSpan w:val="5"/>
            <w:tcBorders>
              <w:top w:val="nil"/>
              <w:left w:val="nil"/>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身份证号码</w:t>
            </w:r>
          </w:p>
        </w:tc>
        <w:tc>
          <w:tcPr>
            <w:tcW w:w="3600" w:type="dxa"/>
            <w:gridSpan w:val="5"/>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50" w:hRule="atLeast"/>
          <w:jc w:val="center"/>
        </w:trPr>
        <w:tc>
          <w:tcPr>
            <w:tcW w:w="1845" w:type="dxa"/>
            <w:gridSpan w:val="3"/>
            <w:tcBorders>
              <w:top w:val="nil"/>
              <w:left w:val="single" w:color="auto" w:sz="6" w:space="0"/>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个人特长</w:t>
            </w:r>
          </w:p>
        </w:tc>
        <w:tc>
          <w:tcPr>
            <w:tcW w:w="3750" w:type="dxa"/>
            <w:gridSpan w:val="8"/>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1020" w:type="dxa"/>
            <w:gridSpan w:val="4"/>
            <w:tcBorders>
              <w:top w:val="nil"/>
              <w:left w:val="nil"/>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345" w:lineRule="atLeast"/>
              <w:ind w:left="0" w:right="0" w:firstLine="0"/>
              <w:jc w:val="center"/>
            </w:pPr>
            <w:r>
              <w:rPr>
                <w:rFonts w:hint="default" w:ascii="仿宋_GB2312" w:eastAsia="仿宋_GB2312" w:cs="仿宋_GB2312"/>
                <w:spacing w:val="0"/>
                <w:sz w:val="28"/>
                <w:szCs w:val="28"/>
                <w:bdr w:val="none" w:color="auto" w:sz="0" w:space="0"/>
                <w:vertAlign w:val="baseline"/>
              </w:rPr>
              <w:t>应聘</w:t>
            </w:r>
          </w:p>
          <w:p>
            <w:pPr>
              <w:pStyle w:val="4"/>
              <w:keepNext w:val="0"/>
              <w:keepLines w:val="0"/>
              <w:widowControl/>
              <w:suppressLineNumbers w:val="0"/>
              <w:wordWrap w:val="0"/>
              <w:spacing w:before="0" w:beforeAutospacing="0" w:after="0" w:afterAutospacing="0" w:line="345" w:lineRule="atLeast"/>
              <w:ind w:left="0" w:right="0" w:firstLine="0"/>
              <w:jc w:val="center"/>
            </w:pPr>
            <w:r>
              <w:rPr>
                <w:rFonts w:hint="default" w:ascii="仿宋_GB2312" w:eastAsia="仿宋_GB2312" w:cs="仿宋_GB2312"/>
                <w:spacing w:val="0"/>
                <w:sz w:val="28"/>
                <w:szCs w:val="28"/>
                <w:bdr w:val="none" w:color="auto" w:sz="0" w:space="0"/>
                <w:vertAlign w:val="baseline"/>
              </w:rPr>
              <w:t>岗位</w:t>
            </w:r>
          </w:p>
        </w:tc>
        <w:tc>
          <w:tcPr>
            <w:tcW w:w="2610" w:type="dxa"/>
            <w:gridSpan w:val="2"/>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40" w:hRule="atLeast"/>
          <w:jc w:val="center"/>
        </w:trPr>
        <w:tc>
          <w:tcPr>
            <w:tcW w:w="1845" w:type="dxa"/>
            <w:gridSpan w:val="3"/>
            <w:tcBorders>
              <w:top w:val="nil"/>
              <w:left w:val="single" w:color="auto" w:sz="6" w:space="0"/>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  家庭住址  </w:t>
            </w:r>
          </w:p>
        </w:tc>
        <w:tc>
          <w:tcPr>
            <w:tcW w:w="7380" w:type="dxa"/>
            <w:gridSpan w:val="14"/>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40" w:hRule="atLeast"/>
          <w:jc w:val="center"/>
        </w:trPr>
        <w:tc>
          <w:tcPr>
            <w:tcW w:w="1845" w:type="dxa"/>
            <w:gridSpan w:val="3"/>
            <w:vMerge w:val="restart"/>
            <w:tcBorders>
              <w:top w:val="nil"/>
              <w:left w:val="single" w:color="auto" w:sz="6" w:space="0"/>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家庭成员</w:t>
            </w:r>
          </w:p>
        </w:tc>
        <w:tc>
          <w:tcPr>
            <w:tcW w:w="975" w:type="dxa"/>
            <w:tcBorders>
              <w:top w:val="nil"/>
              <w:left w:val="nil"/>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关系</w:t>
            </w:r>
          </w:p>
        </w:tc>
        <w:tc>
          <w:tcPr>
            <w:tcW w:w="1395" w:type="dxa"/>
            <w:gridSpan w:val="4"/>
            <w:tcBorders>
              <w:top w:val="single" w:color="auto" w:sz="6" w:space="0"/>
              <w:left w:val="nil"/>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姓名</w:t>
            </w:r>
          </w:p>
        </w:tc>
        <w:tc>
          <w:tcPr>
            <w:tcW w:w="780" w:type="dxa"/>
            <w:gridSpan w:val="2"/>
            <w:tcBorders>
              <w:top w:val="single" w:color="auto" w:sz="6" w:space="0"/>
              <w:left w:val="nil"/>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性别</w:t>
            </w:r>
          </w:p>
        </w:tc>
        <w:tc>
          <w:tcPr>
            <w:tcW w:w="855" w:type="dxa"/>
            <w:gridSpan w:val="3"/>
            <w:tcBorders>
              <w:top w:val="single" w:color="auto" w:sz="6" w:space="0"/>
              <w:left w:val="nil"/>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年龄</w:t>
            </w:r>
          </w:p>
        </w:tc>
        <w:tc>
          <w:tcPr>
            <w:tcW w:w="3360" w:type="dxa"/>
            <w:gridSpan w:val="4"/>
            <w:tcBorders>
              <w:top w:val="single" w:color="auto" w:sz="6" w:space="0"/>
              <w:left w:val="nil"/>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95" w:lineRule="atLeast"/>
              <w:ind w:left="0" w:right="0" w:firstLine="0"/>
              <w:jc w:val="center"/>
            </w:pPr>
            <w:r>
              <w:rPr>
                <w:rFonts w:hint="default" w:ascii="仿宋_GB2312" w:eastAsia="仿宋_GB2312" w:cs="仿宋_GB2312"/>
                <w:spacing w:val="0"/>
                <w:sz w:val="28"/>
                <w:szCs w:val="28"/>
                <w:bdr w:val="none" w:color="auto" w:sz="0" w:space="0"/>
                <w:vertAlign w:val="baseline"/>
              </w:rPr>
              <w:t>工作或学习单位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95" w:hRule="atLeast"/>
          <w:jc w:val="center"/>
        </w:trPr>
        <w:tc>
          <w:tcPr>
            <w:tcW w:w="1845" w:type="dxa"/>
            <w:gridSpan w:val="3"/>
            <w:vMerge w:val="continue"/>
            <w:tcBorders>
              <w:top w:val="nil"/>
              <w:left w:val="single" w:color="auto" w:sz="6" w:space="0"/>
              <w:bottom w:val="single" w:color="auto" w:sz="6" w:space="0"/>
              <w:right w:val="single" w:color="auto" w:sz="6" w:space="0"/>
            </w:tcBorders>
            <w:shd w:val="clear"/>
            <w:vAlign w:val="top"/>
          </w:tcPr>
          <w:p>
            <w:pPr>
              <w:rPr>
                <w:rFonts w:hint="eastAsia" w:ascii="宋体"/>
                <w:sz w:val="24"/>
                <w:szCs w:val="24"/>
                <w:vertAlign w:val="baseline"/>
              </w:rPr>
            </w:pPr>
          </w:p>
        </w:tc>
        <w:tc>
          <w:tcPr>
            <w:tcW w:w="975" w:type="dxa"/>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1395" w:type="dxa"/>
            <w:gridSpan w:val="4"/>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780" w:type="dxa"/>
            <w:gridSpan w:val="2"/>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855" w:type="dxa"/>
            <w:gridSpan w:val="3"/>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3360" w:type="dxa"/>
            <w:gridSpan w:val="4"/>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95" w:hRule="atLeast"/>
          <w:jc w:val="center"/>
        </w:trPr>
        <w:tc>
          <w:tcPr>
            <w:tcW w:w="1845" w:type="dxa"/>
            <w:gridSpan w:val="3"/>
            <w:vMerge w:val="continue"/>
            <w:tcBorders>
              <w:top w:val="nil"/>
              <w:left w:val="single" w:color="auto" w:sz="6" w:space="0"/>
              <w:bottom w:val="single" w:color="auto" w:sz="6" w:space="0"/>
              <w:right w:val="single" w:color="auto" w:sz="6" w:space="0"/>
            </w:tcBorders>
            <w:shd w:val="clear"/>
            <w:vAlign w:val="top"/>
          </w:tcPr>
          <w:p>
            <w:pPr>
              <w:rPr>
                <w:rFonts w:hint="eastAsia" w:ascii="宋体"/>
                <w:sz w:val="24"/>
                <w:szCs w:val="24"/>
                <w:vertAlign w:val="baseline"/>
              </w:rPr>
            </w:pPr>
          </w:p>
        </w:tc>
        <w:tc>
          <w:tcPr>
            <w:tcW w:w="975" w:type="dxa"/>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1395" w:type="dxa"/>
            <w:gridSpan w:val="4"/>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780" w:type="dxa"/>
            <w:gridSpan w:val="2"/>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855" w:type="dxa"/>
            <w:gridSpan w:val="3"/>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3360" w:type="dxa"/>
            <w:gridSpan w:val="4"/>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40" w:hRule="atLeast"/>
          <w:jc w:val="center"/>
        </w:trPr>
        <w:tc>
          <w:tcPr>
            <w:tcW w:w="1845" w:type="dxa"/>
            <w:gridSpan w:val="3"/>
            <w:vMerge w:val="continue"/>
            <w:tcBorders>
              <w:top w:val="nil"/>
              <w:left w:val="single" w:color="auto" w:sz="6" w:space="0"/>
              <w:bottom w:val="single" w:color="auto" w:sz="6" w:space="0"/>
              <w:right w:val="single" w:color="auto" w:sz="6" w:space="0"/>
            </w:tcBorders>
            <w:shd w:val="clear"/>
            <w:vAlign w:val="top"/>
          </w:tcPr>
          <w:p>
            <w:pPr>
              <w:rPr>
                <w:rFonts w:hint="eastAsia" w:ascii="宋体"/>
                <w:sz w:val="24"/>
                <w:szCs w:val="24"/>
                <w:vertAlign w:val="baseline"/>
              </w:rPr>
            </w:pPr>
          </w:p>
        </w:tc>
        <w:tc>
          <w:tcPr>
            <w:tcW w:w="975" w:type="dxa"/>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1395" w:type="dxa"/>
            <w:gridSpan w:val="4"/>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780" w:type="dxa"/>
            <w:gridSpan w:val="2"/>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855" w:type="dxa"/>
            <w:gridSpan w:val="3"/>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3360" w:type="dxa"/>
            <w:gridSpan w:val="4"/>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40" w:hRule="atLeast"/>
          <w:jc w:val="center"/>
        </w:trPr>
        <w:tc>
          <w:tcPr>
            <w:tcW w:w="1845" w:type="dxa"/>
            <w:gridSpan w:val="3"/>
            <w:vMerge w:val="continue"/>
            <w:tcBorders>
              <w:top w:val="nil"/>
              <w:left w:val="single" w:color="auto" w:sz="6" w:space="0"/>
              <w:bottom w:val="single" w:color="auto" w:sz="6" w:space="0"/>
              <w:right w:val="single" w:color="auto" w:sz="6" w:space="0"/>
            </w:tcBorders>
            <w:shd w:val="clear"/>
            <w:vAlign w:val="top"/>
          </w:tcPr>
          <w:p>
            <w:pPr>
              <w:rPr>
                <w:rFonts w:hint="eastAsia" w:ascii="宋体"/>
                <w:sz w:val="24"/>
                <w:szCs w:val="24"/>
                <w:vertAlign w:val="baseline"/>
              </w:rPr>
            </w:pPr>
          </w:p>
        </w:tc>
        <w:tc>
          <w:tcPr>
            <w:tcW w:w="975" w:type="dxa"/>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1395" w:type="dxa"/>
            <w:gridSpan w:val="4"/>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780" w:type="dxa"/>
            <w:gridSpan w:val="2"/>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855" w:type="dxa"/>
            <w:gridSpan w:val="3"/>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c>
          <w:tcPr>
            <w:tcW w:w="3360" w:type="dxa"/>
            <w:gridSpan w:val="4"/>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470" w:hRule="atLeast"/>
          <w:jc w:val="center"/>
        </w:trPr>
        <w:tc>
          <w:tcPr>
            <w:tcW w:w="1845" w:type="dxa"/>
            <w:gridSpan w:val="3"/>
            <w:tcBorders>
              <w:top w:val="nil"/>
              <w:left w:val="single" w:color="auto" w:sz="6" w:space="0"/>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20" w:lineRule="atLeast"/>
              <w:ind w:left="0" w:right="0" w:firstLine="0"/>
              <w:jc w:val="center"/>
            </w:pPr>
            <w:r>
              <w:rPr>
                <w:rFonts w:hint="default" w:ascii="仿宋_GB2312" w:eastAsia="仿宋_GB2312" w:cs="仿宋_GB2312"/>
                <w:spacing w:val="0"/>
                <w:sz w:val="28"/>
                <w:szCs w:val="28"/>
                <w:bdr w:val="none" w:color="auto" w:sz="0" w:space="0"/>
                <w:vertAlign w:val="baseline"/>
              </w:rPr>
              <w:t>学习</w:t>
            </w:r>
          </w:p>
          <w:p>
            <w:pPr>
              <w:pStyle w:val="4"/>
              <w:keepNext w:val="0"/>
              <w:keepLines w:val="0"/>
              <w:widowControl/>
              <w:suppressLineNumbers w:val="0"/>
              <w:wordWrap w:val="0"/>
              <w:spacing w:before="0" w:beforeAutospacing="0" w:after="0" w:afterAutospacing="0" w:line="420" w:lineRule="atLeast"/>
              <w:ind w:left="0" w:right="0" w:firstLine="0"/>
              <w:jc w:val="center"/>
            </w:pPr>
            <w:r>
              <w:rPr>
                <w:rFonts w:hint="default" w:ascii="仿宋_GB2312" w:eastAsia="仿宋_GB2312" w:cs="仿宋_GB2312"/>
                <w:spacing w:val="0"/>
                <w:sz w:val="28"/>
                <w:szCs w:val="28"/>
                <w:bdr w:val="none" w:color="auto" w:sz="0" w:space="0"/>
                <w:vertAlign w:val="baseline"/>
              </w:rPr>
              <w:t>及工作</w:t>
            </w:r>
          </w:p>
          <w:p>
            <w:pPr>
              <w:pStyle w:val="4"/>
              <w:keepNext w:val="0"/>
              <w:keepLines w:val="0"/>
              <w:widowControl/>
              <w:suppressLineNumbers w:val="0"/>
              <w:wordWrap w:val="0"/>
              <w:spacing w:before="0" w:beforeAutospacing="0" w:after="0" w:afterAutospacing="0" w:line="420" w:lineRule="atLeast"/>
              <w:ind w:left="0" w:right="0" w:firstLine="0"/>
              <w:jc w:val="center"/>
            </w:pPr>
            <w:r>
              <w:rPr>
                <w:rFonts w:hint="default" w:ascii="仿宋_GB2312" w:eastAsia="仿宋_GB2312" w:cs="仿宋_GB2312"/>
                <w:spacing w:val="0"/>
                <w:sz w:val="28"/>
                <w:szCs w:val="28"/>
                <w:bdr w:val="none" w:color="auto" w:sz="0" w:space="0"/>
                <w:vertAlign w:val="baseline"/>
              </w:rPr>
              <w:t>简历</w:t>
            </w:r>
          </w:p>
        </w:tc>
        <w:tc>
          <w:tcPr>
            <w:tcW w:w="7380" w:type="dxa"/>
            <w:gridSpan w:val="14"/>
            <w:tcBorders>
              <w:top w:val="nil"/>
              <w:left w:val="nil"/>
              <w:bottom w:val="single" w:color="auto" w:sz="6" w:space="0"/>
              <w:right w:val="single" w:color="auto" w:sz="6" w:space="0"/>
            </w:tcBorders>
            <w:shd w:val="clear"/>
            <w:vAlign w:val="top"/>
          </w:tcPr>
          <w:p>
            <w:pPr>
              <w:keepNext w:val="0"/>
              <w:keepLines w:val="0"/>
              <w:widowControl/>
              <w:suppressLineNumbers w:val="0"/>
              <w:wordWrap w:val="0"/>
              <w:jc w:val="left"/>
              <w:textAlignment w:val="baseline"/>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jc w:val="center"/>
        </w:trPr>
        <w:tc>
          <w:tcPr>
            <w:tcW w:w="1845" w:type="dxa"/>
            <w:gridSpan w:val="3"/>
            <w:tcBorders>
              <w:top w:val="nil"/>
              <w:left w:val="single" w:color="auto" w:sz="6" w:space="0"/>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05" w:lineRule="atLeast"/>
              <w:ind w:left="0" w:right="0" w:firstLine="0"/>
              <w:jc w:val="center"/>
            </w:pPr>
            <w:r>
              <w:rPr>
                <w:rFonts w:hint="default" w:ascii="仿宋_GB2312" w:eastAsia="仿宋_GB2312" w:cs="仿宋_GB2312"/>
                <w:spacing w:val="0"/>
                <w:sz w:val="28"/>
                <w:szCs w:val="28"/>
                <w:bdr w:val="none" w:color="auto" w:sz="0" w:space="0"/>
                <w:vertAlign w:val="baseline"/>
              </w:rPr>
              <w:t>资格复查</w:t>
            </w:r>
          </w:p>
          <w:p>
            <w:pPr>
              <w:pStyle w:val="4"/>
              <w:keepNext w:val="0"/>
              <w:keepLines w:val="0"/>
              <w:widowControl/>
              <w:suppressLineNumbers w:val="0"/>
              <w:wordWrap w:val="0"/>
              <w:spacing w:before="0" w:beforeAutospacing="0" w:after="0" w:afterAutospacing="0" w:line="405" w:lineRule="atLeast"/>
              <w:ind w:left="0" w:right="0" w:firstLine="0"/>
              <w:jc w:val="center"/>
            </w:pPr>
            <w:r>
              <w:rPr>
                <w:rFonts w:hint="default" w:ascii="仿宋_GB2312" w:eastAsia="仿宋_GB2312" w:cs="仿宋_GB2312"/>
                <w:spacing w:val="0"/>
                <w:sz w:val="28"/>
                <w:szCs w:val="28"/>
                <w:bdr w:val="none" w:color="auto" w:sz="0" w:space="0"/>
                <w:vertAlign w:val="baseline"/>
              </w:rPr>
              <w:t>意见</w:t>
            </w:r>
          </w:p>
        </w:tc>
        <w:tc>
          <w:tcPr>
            <w:tcW w:w="7380" w:type="dxa"/>
            <w:gridSpan w:val="14"/>
            <w:tcBorders>
              <w:top w:val="nil"/>
              <w:left w:val="nil"/>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05" w:lineRule="atLeast"/>
              <w:ind w:left="0" w:right="0" w:firstLine="0"/>
              <w:jc w:val="both"/>
            </w:pPr>
            <w:r>
              <w:rPr>
                <w:rFonts w:hint="default" w:ascii="仿宋_GB2312" w:eastAsia="仿宋_GB2312" w:cs="仿宋_GB2312"/>
                <w:spacing w:val="0"/>
                <w:sz w:val="28"/>
                <w:szCs w:val="28"/>
                <w:bdr w:val="none" w:color="auto" w:sz="0" w:space="0"/>
                <w:vertAlign w:val="baseline"/>
              </w:rPr>
              <w:t> </w:t>
            </w:r>
          </w:p>
          <w:p>
            <w:pPr>
              <w:pStyle w:val="4"/>
              <w:keepNext w:val="0"/>
              <w:keepLines w:val="0"/>
              <w:widowControl/>
              <w:suppressLineNumbers w:val="0"/>
              <w:wordWrap w:val="0"/>
              <w:spacing w:before="0" w:beforeAutospacing="0" w:after="0" w:afterAutospacing="0" w:line="405" w:lineRule="atLeast"/>
              <w:ind w:left="0" w:right="0" w:firstLine="0"/>
              <w:jc w:val="center"/>
            </w:pPr>
            <w:r>
              <w:rPr>
                <w:rFonts w:hint="default" w:ascii="仿宋_GB2312" w:eastAsia="仿宋_GB2312" w:cs="仿宋_GB2312"/>
                <w:spacing w:val="0"/>
                <w:sz w:val="28"/>
                <w:szCs w:val="28"/>
                <w:bdr w:val="none" w:color="auto" w:sz="0" w:space="0"/>
                <w:vertAlign w:val="baseline"/>
              </w:rPr>
              <w:t>            签名：</w:t>
            </w:r>
          </w:p>
          <w:p>
            <w:pPr>
              <w:pStyle w:val="4"/>
              <w:keepNext w:val="0"/>
              <w:keepLines w:val="0"/>
              <w:widowControl/>
              <w:suppressLineNumbers w:val="0"/>
              <w:wordWrap w:val="0"/>
              <w:spacing w:before="0" w:beforeAutospacing="0" w:after="0" w:afterAutospacing="0" w:line="405" w:lineRule="atLeast"/>
              <w:ind w:left="0" w:right="0" w:firstLine="0"/>
              <w:jc w:val="center"/>
            </w:pPr>
            <w:r>
              <w:rPr>
                <w:rFonts w:hint="default" w:ascii="仿宋_GB2312" w:eastAsia="仿宋_GB2312" w:cs="仿宋_GB2312"/>
                <w:spacing w:val="0"/>
                <w:sz w:val="28"/>
                <w:szCs w:val="28"/>
                <w:bdr w:val="none" w:color="auto" w:sz="0" w:space="0"/>
                <w:vertAlign w:val="baseline"/>
              </w:rPr>
              <w:t>                             时间：    年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60" w:hRule="atLeast"/>
          <w:jc w:val="center"/>
        </w:trPr>
        <w:tc>
          <w:tcPr>
            <w:tcW w:w="9225" w:type="dxa"/>
            <w:gridSpan w:val="17"/>
            <w:tcBorders>
              <w:top w:val="nil"/>
              <w:left w:val="single" w:color="auto" w:sz="6" w:space="0"/>
              <w:bottom w:val="single" w:color="auto" w:sz="6" w:space="0"/>
              <w:right w:val="single" w:color="auto" w:sz="6" w:space="0"/>
            </w:tcBorders>
            <w:shd w:val="clear"/>
            <w:vAlign w:val="top"/>
          </w:tcPr>
          <w:p>
            <w:pPr>
              <w:pStyle w:val="4"/>
              <w:keepNext w:val="0"/>
              <w:keepLines w:val="0"/>
              <w:widowControl/>
              <w:suppressLineNumbers w:val="0"/>
              <w:wordWrap w:val="0"/>
              <w:spacing w:before="0" w:beforeAutospacing="0" w:after="0" w:afterAutospacing="0" w:line="420" w:lineRule="atLeast"/>
              <w:ind w:left="0" w:right="0" w:firstLine="0"/>
            </w:pPr>
            <w:r>
              <w:rPr>
                <w:rFonts w:hint="default" w:ascii="仿宋_GB2312" w:eastAsia="仿宋_GB2312" w:cs="仿宋_GB2312"/>
                <w:spacing w:val="0"/>
                <w:sz w:val="28"/>
                <w:szCs w:val="28"/>
                <w:bdr w:val="none" w:color="auto" w:sz="0" w:space="0"/>
                <w:vertAlign w:val="baseline"/>
              </w:rPr>
              <w:t>    </w:t>
            </w:r>
            <w:r>
              <w:rPr>
                <w:rStyle w:val="7"/>
                <w:rFonts w:hint="default" w:ascii="Times New Roman" w:hAnsi="Times New Roman" w:eastAsia="微软雅黑" w:cs="Times New Roman"/>
                <w:b/>
                <w:bCs/>
                <w:spacing w:val="0"/>
                <w:sz w:val="28"/>
                <w:szCs w:val="28"/>
                <w:bdr w:val="none" w:color="auto" w:sz="0" w:space="0"/>
                <w:vertAlign w:val="baseline"/>
              </w:rPr>
              <w:t>应聘承诺：以上表格所填内容</w:t>
            </w:r>
            <w:r>
              <w:rPr>
                <w:rStyle w:val="7"/>
                <w:rFonts w:hint="default" w:ascii="仿宋_GB2312" w:hAnsi="微软雅黑" w:eastAsia="仿宋_GB2312" w:cs="仿宋_GB2312"/>
                <w:b/>
                <w:bCs/>
                <w:spacing w:val="0"/>
                <w:sz w:val="28"/>
                <w:szCs w:val="28"/>
                <w:bdr w:val="none" w:color="auto" w:sz="0" w:space="0"/>
                <w:vertAlign w:val="baseline"/>
              </w:rPr>
              <w:t>真</w:t>
            </w:r>
            <w:r>
              <w:rPr>
                <w:rStyle w:val="7"/>
                <w:rFonts w:hint="default" w:ascii="Times New Roman" w:hAnsi="Times New Roman" w:eastAsia="微软雅黑" w:cs="Times New Roman"/>
                <w:b/>
                <w:bCs/>
                <w:spacing w:val="0"/>
                <w:sz w:val="28"/>
                <w:szCs w:val="28"/>
                <w:bdr w:val="none" w:color="auto" w:sz="0" w:space="0"/>
                <w:vertAlign w:val="baseline"/>
              </w:rPr>
              <w:t>实，如有虚假，招聘单位有权取消报考资格和解除聘用</w:t>
            </w:r>
            <w:r>
              <w:rPr>
                <w:rStyle w:val="7"/>
                <w:rFonts w:hint="default" w:ascii="仿宋_GB2312" w:hAnsi="微软雅黑" w:eastAsia="仿宋_GB2312" w:cs="仿宋_GB2312"/>
                <w:b/>
                <w:bCs/>
                <w:spacing w:val="0"/>
                <w:sz w:val="28"/>
                <w:szCs w:val="28"/>
                <w:bdr w:val="none" w:color="auto" w:sz="0" w:space="0"/>
                <w:vertAlign w:val="baseline"/>
              </w:rPr>
              <w:t> 。</w:t>
            </w:r>
          </w:p>
          <w:p>
            <w:pPr>
              <w:pStyle w:val="4"/>
              <w:keepNext w:val="0"/>
              <w:keepLines w:val="0"/>
              <w:widowControl/>
              <w:suppressLineNumbers w:val="0"/>
              <w:wordWrap w:val="0"/>
              <w:spacing w:before="0" w:beforeAutospacing="0" w:after="0" w:afterAutospacing="0" w:line="420" w:lineRule="atLeast"/>
              <w:ind w:left="0" w:right="0" w:firstLine="0"/>
            </w:pPr>
            <w:r>
              <w:rPr>
                <w:rFonts w:hint="default" w:ascii="仿宋_GB2312" w:eastAsia="仿宋_GB2312" w:cs="仿宋_GB2312"/>
                <w:spacing w:val="0"/>
                <w:sz w:val="28"/>
                <w:szCs w:val="28"/>
                <w:bdr w:val="none" w:color="auto" w:sz="0" w:space="0"/>
                <w:vertAlign w:val="baseline"/>
              </w:rPr>
              <w:t>                                   </w:t>
            </w:r>
            <w:r>
              <w:rPr>
                <w:rStyle w:val="7"/>
                <w:rFonts w:hint="default" w:ascii="仿宋_GB2312" w:hAnsi="微软雅黑" w:eastAsia="仿宋_GB2312" w:cs="仿宋_GB2312"/>
                <w:b/>
                <w:bCs/>
                <w:spacing w:val="0"/>
                <w:sz w:val="28"/>
                <w:szCs w:val="28"/>
                <w:bdr w:val="none" w:color="auto" w:sz="0" w:space="0"/>
                <w:vertAlign w:val="baseline"/>
              </w:rPr>
              <w:t> </w:t>
            </w:r>
            <w:r>
              <w:rPr>
                <w:rStyle w:val="7"/>
                <w:rFonts w:hint="default" w:ascii="Times New Roman" w:hAnsi="Times New Roman" w:eastAsia="微软雅黑" w:cs="Times New Roman"/>
                <w:b/>
                <w:bCs/>
                <w:spacing w:val="0"/>
                <w:sz w:val="28"/>
                <w:szCs w:val="28"/>
                <w:bdr w:val="none" w:color="auto" w:sz="0" w:space="0"/>
                <w:vertAlign w:val="baseline"/>
              </w:rPr>
              <w:t>应聘者签名</w:t>
            </w:r>
            <w:r>
              <w:rPr>
                <w:rFonts w:hint="default" w:ascii="Times New Roman" w:hAnsi="Times New Roman" w:cs="Times New Roman"/>
                <w:spacing w:val="0"/>
                <w:sz w:val="28"/>
                <w:szCs w:val="28"/>
                <w:bdr w:val="none" w:color="auto" w:sz="0" w:space="0"/>
                <w:vertAlign w:val="baseline"/>
              </w:rPr>
              <w:t>：</w:t>
            </w:r>
          </w:p>
        </w:tc>
      </w:tr>
    </w:tbl>
    <w:p>
      <w:pPr>
        <w:pStyle w:val="4"/>
        <w:keepNext w:val="0"/>
        <w:keepLines w:val="0"/>
        <w:widowControl/>
        <w:suppressLineNumbers w:val="0"/>
        <w:shd w:val="clear" w:fill="FFFFFF"/>
        <w:spacing w:before="120" w:beforeAutospacing="0" w:after="0" w:afterAutospacing="0" w:line="315" w:lineRule="atLeast"/>
        <w:ind w:left="0" w:right="0" w:firstLine="0"/>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 </w:t>
      </w:r>
    </w:p>
    <w:p>
      <w:pPr>
        <w:pStyle w:val="4"/>
        <w:keepNext w:val="0"/>
        <w:keepLines w:val="0"/>
        <w:widowControl/>
        <w:suppressLineNumbers w:val="0"/>
        <w:shd w:val="clear" w:fill="FFFFFF"/>
        <w:spacing w:line="480" w:lineRule="atLeast"/>
        <w:ind w:left="0" w:firstLine="0"/>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vertAlign w:val="baseline"/>
        </w:rPr>
        <w:t>附件3</w:t>
      </w:r>
    </w:p>
    <w:p>
      <w:pPr>
        <w:pStyle w:val="4"/>
        <w:keepNext w:val="0"/>
        <w:keepLines w:val="0"/>
        <w:widowControl/>
        <w:suppressLineNumbers w:val="0"/>
        <w:shd w:val="clear" w:fill="FFFFFF"/>
        <w:spacing w:line="480" w:lineRule="atLeast"/>
        <w:ind w:left="0" w:firstLine="0"/>
        <w:rPr>
          <w:rFonts w:hint="eastAsia" w:ascii="微软雅黑" w:hAnsi="微软雅黑" w:eastAsia="微软雅黑" w:cs="微软雅黑"/>
          <w:i w:val="0"/>
          <w:iCs w:val="0"/>
          <w:caps w:val="0"/>
          <w:color w:val="000000"/>
          <w:spacing w:val="0"/>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vertAlign w:val="baseline"/>
        </w:rPr>
        <w:t> </w:t>
      </w:r>
    </w:p>
    <w:p>
      <w:pPr>
        <w:pStyle w:val="4"/>
        <w:keepNext w:val="0"/>
        <w:keepLines w:val="0"/>
        <w:widowControl/>
        <w:suppressLineNumbers w:val="0"/>
        <w:shd w:val="clear" w:fill="FFFFFF"/>
        <w:spacing w:line="555"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default" w:ascii="方正小标宋简体" w:hAnsi="方正小标宋简体" w:eastAsia="方正小标宋简体" w:cs="方正小标宋简体"/>
          <w:i w:val="0"/>
          <w:iCs w:val="0"/>
          <w:caps w:val="0"/>
          <w:color w:val="000000"/>
          <w:spacing w:val="0"/>
          <w:sz w:val="43"/>
          <w:szCs w:val="43"/>
          <w:bdr w:val="none" w:color="auto" w:sz="0" w:space="0"/>
          <w:shd w:val="clear" w:fill="FFFFFF"/>
          <w:vertAlign w:val="baseline"/>
        </w:rPr>
        <w:t>未被失信惩戒承诺书</w:t>
      </w:r>
    </w:p>
    <w:p>
      <w:pPr>
        <w:pStyle w:val="4"/>
        <w:keepNext w:val="0"/>
        <w:keepLines w:val="0"/>
        <w:widowControl/>
        <w:suppressLineNumbers w:val="0"/>
        <w:shd w:val="clear" w:fill="FFFFFF"/>
        <w:spacing w:line="555" w:lineRule="atLeast"/>
        <w:ind w:left="0" w:firstLine="0"/>
        <w:jc w:val="center"/>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shd w:val="clear" w:fill="FFFFFF"/>
          <w:vertAlign w:val="baseline"/>
        </w:rPr>
        <w:t> </w:t>
      </w:r>
    </w:p>
    <w:p>
      <w:pPr>
        <w:pStyle w:val="4"/>
        <w:keepNext w:val="0"/>
        <w:keepLines w:val="0"/>
        <w:widowControl/>
        <w:suppressLineNumbers w:val="0"/>
        <w:shd w:val="clear" w:fill="FFFFFF"/>
        <w:spacing w:line="675" w:lineRule="atLeast"/>
        <w:ind w:lef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shd w:val="clear" w:fill="FFFFFF"/>
          <w:vertAlign w:val="baseline"/>
        </w:rPr>
        <w:t>本人</w:t>
      </w:r>
      <w:r>
        <w:rPr>
          <w:rFonts w:hint="eastAsia" w:ascii="宋体" w:hAnsi="宋体" w:eastAsia="宋体" w:cs="宋体"/>
          <w:i w:val="0"/>
          <w:iCs w:val="0"/>
          <w:caps w:val="0"/>
          <w:color w:val="000000"/>
          <w:spacing w:val="0"/>
          <w:sz w:val="31"/>
          <w:szCs w:val="31"/>
          <w:u w:val="single"/>
          <w:bdr w:val="none" w:color="auto" w:sz="0" w:space="0"/>
          <w:shd w:val="clear" w:fill="FFFFFF"/>
          <w:vertAlign w:val="baseline"/>
        </w:rPr>
        <w:t>          </w:t>
      </w:r>
      <w:r>
        <w:rPr>
          <w:rFonts w:hint="eastAsia" w:ascii="宋体" w:hAnsi="宋体" w:eastAsia="宋体" w:cs="宋体"/>
          <w:i w:val="0"/>
          <w:iCs w:val="0"/>
          <w:caps w:val="0"/>
          <w:color w:val="000000"/>
          <w:spacing w:val="0"/>
          <w:sz w:val="31"/>
          <w:szCs w:val="31"/>
          <w:bdr w:val="none" w:color="auto" w:sz="0" w:space="0"/>
          <w:shd w:val="clear" w:fill="FFFFFF"/>
          <w:vertAlign w:val="baseline"/>
        </w:rPr>
        <w:t>郑重承诺 ：</w:t>
      </w:r>
    </w:p>
    <w:p>
      <w:pPr>
        <w:pStyle w:val="4"/>
        <w:keepNext w:val="0"/>
        <w:keepLines w:val="0"/>
        <w:widowControl/>
        <w:suppressLineNumbers w:val="0"/>
        <w:shd w:val="clear" w:fill="FFFFFF"/>
        <w:spacing w:line="675" w:lineRule="atLeast"/>
        <w:ind w:lef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shd w:val="clear" w:fill="FFFFFF"/>
          <w:vertAlign w:val="baseline"/>
        </w:rPr>
        <w:t>   本人行为遵守法律法规规定，</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不属于</w:t>
      </w:r>
      <w:r>
        <w:rPr>
          <w:rFonts w:hint="eastAsia" w:ascii="宋体" w:hAnsi="宋体" w:eastAsia="宋体" w:cs="宋体"/>
          <w:i w:val="0"/>
          <w:iCs w:val="0"/>
          <w:caps w:val="0"/>
          <w:color w:val="000000"/>
          <w:spacing w:val="0"/>
          <w:sz w:val="31"/>
          <w:szCs w:val="31"/>
          <w:bdr w:val="none" w:color="auto" w:sz="0" w:space="0"/>
          <w:shd w:val="clear" w:fill="FFFFFF"/>
          <w:vertAlign w:val="baseline"/>
        </w:rPr>
        <w:t>拒绝、逃避征集服现役且拒不改正的应征公民；</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不属于</w:t>
      </w:r>
      <w:r>
        <w:rPr>
          <w:rFonts w:hint="eastAsia" w:ascii="宋体" w:hAnsi="宋体" w:eastAsia="宋体" w:cs="宋体"/>
          <w:i w:val="0"/>
          <w:iCs w:val="0"/>
          <w:caps w:val="0"/>
          <w:color w:val="000000"/>
          <w:spacing w:val="0"/>
          <w:sz w:val="31"/>
          <w:szCs w:val="31"/>
          <w:bdr w:val="none" w:color="auto" w:sz="0" w:space="0"/>
          <w:shd w:val="clear" w:fill="FFFFFF"/>
          <w:vertAlign w:val="baseline"/>
        </w:rPr>
        <w:t>以逃避服兵役为目的，拒绝履行职责或者逃离部队且被军队除名、开除军籍或者被依法追究形式责任的军人；不在人民法院公布的失信被执行人名单中。</w:t>
      </w:r>
    </w:p>
    <w:p>
      <w:pPr>
        <w:pStyle w:val="4"/>
        <w:keepNext w:val="0"/>
        <w:keepLines w:val="0"/>
        <w:widowControl/>
        <w:suppressLineNumbers w:val="0"/>
        <w:shd w:val="clear" w:fill="FFFFFF"/>
        <w:spacing w:line="675" w:lineRule="atLeast"/>
        <w:ind w:lef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shd w:val="clear" w:fill="FFFFFF"/>
          <w:vertAlign w:val="baseline"/>
        </w:rPr>
        <w:t> </w:t>
      </w:r>
    </w:p>
    <w:p>
      <w:pPr>
        <w:pStyle w:val="4"/>
        <w:keepNext w:val="0"/>
        <w:keepLines w:val="0"/>
        <w:widowControl/>
        <w:suppressLineNumbers w:val="0"/>
        <w:shd w:val="clear" w:fill="FFFFFF"/>
        <w:spacing w:line="675" w:lineRule="atLeast"/>
        <w:ind w:left="0" w:firstLine="5790"/>
        <w:rPr>
          <w:rFonts w:hint="eastAsia" w:ascii="微软雅黑" w:hAnsi="微软雅黑" w:eastAsia="微软雅黑" w:cs="微软雅黑"/>
          <w:i w:val="0"/>
          <w:iCs w:val="0"/>
          <w:caps w:val="0"/>
          <w:color w:val="000000"/>
          <w:spacing w:val="0"/>
          <w:sz w:val="21"/>
          <w:szCs w:val="21"/>
        </w:rPr>
      </w:pPr>
      <w:r>
        <w:rPr>
          <w:rStyle w:val="7"/>
          <w:rFonts w:hint="eastAsia" w:ascii="宋体" w:hAnsi="宋体" w:eastAsia="宋体" w:cs="宋体"/>
          <w:b/>
          <w:bCs/>
          <w:i w:val="0"/>
          <w:iCs w:val="0"/>
          <w:caps w:val="0"/>
          <w:color w:val="000000"/>
          <w:spacing w:val="0"/>
          <w:sz w:val="31"/>
          <w:szCs w:val="31"/>
          <w:bdr w:val="none" w:color="auto" w:sz="0" w:space="0"/>
          <w:shd w:val="clear" w:fill="FFFFFF"/>
          <w:vertAlign w:val="baseline"/>
        </w:rPr>
        <w:t>承诺人：</w:t>
      </w:r>
    </w:p>
    <w:p>
      <w:pPr>
        <w:pStyle w:val="4"/>
        <w:keepNext w:val="0"/>
        <w:keepLines w:val="0"/>
        <w:widowControl/>
        <w:suppressLineNumbers w:val="0"/>
        <w:shd w:val="clear" w:fill="FFFFFF"/>
        <w:spacing w:line="555" w:lineRule="atLeast"/>
        <w:ind w:left="0" w:firstLine="64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shd w:val="clear" w:fill="FFFFFF"/>
          <w:vertAlign w:val="baseline"/>
        </w:rPr>
        <w:t>                               </w:t>
      </w: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  </w:t>
      </w:r>
      <w:r>
        <w:rPr>
          <w:rFonts w:hint="eastAsia" w:ascii="宋体" w:hAnsi="宋体" w:eastAsia="宋体" w:cs="宋体"/>
          <w:i w:val="0"/>
          <w:iCs w:val="0"/>
          <w:caps w:val="0"/>
          <w:color w:val="000000"/>
          <w:spacing w:val="0"/>
          <w:sz w:val="31"/>
          <w:szCs w:val="31"/>
          <w:bdr w:val="none" w:color="auto" w:sz="0" w:space="0"/>
          <w:shd w:val="clear" w:fill="FFFFFF"/>
          <w:vertAlign w:val="baseline"/>
        </w:rPr>
        <w:t>年    月    日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华文楷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ODY1NjI4NGE5NGFmZDAzM2YwZDM3Yjg5MzgxNjAifQ=="/>
  </w:docVars>
  <w:rsids>
    <w:rsidRoot w:val="0F8F2606"/>
    <w:rsid w:val="0F8F2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3399"/>
      <w:u w:val="none"/>
    </w:rPr>
  </w:style>
  <w:style w:type="character" w:styleId="9">
    <w:name w:val="Hyperlink"/>
    <w:basedOn w:val="6"/>
    <w:uiPriority w:val="0"/>
    <w:rPr>
      <w:color w:val="003399"/>
      <w:u w:val="none"/>
    </w:rPr>
  </w:style>
  <w:style w:type="character" w:customStyle="1" w:styleId="10">
    <w:name w:val="bds_nopic"/>
    <w:basedOn w:val="6"/>
    <w:uiPriority w:val="0"/>
  </w:style>
  <w:style w:type="character" w:customStyle="1" w:styleId="11">
    <w:name w:val="bds_more2"/>
    <w:basedOn w:val="6"/>
    <w:uiPriority w:val="0"/>
    <w:rPr>
      <w:rFonts w:hint="eastAsia" w:ascii="宋体" w:hAnsi="宋体" w:eastAsia="宋体" w:cs="宋体"/>
      <w:bdr w:val="none" w:color="auto" w:sz="0" w:space="0"/>
    </w:rPr>
  </w:style>
  <w:style w:type="character" w:customStyle="1" w:styleId="12">
    <w:name w:val="bds_more3"/>
    <w:basedOn w:val="6"/>
    <w:uiPriority w:val="0"/>
    <w:rPr>
      <w:bdr w:val="none" w:color="auto" w:sz="0" w:space="0"/>
    </w:rPr>
  </w:style>
  <w:style w:type="character" w:customStyle="1" w:styleId="13">
    <w:name w:val="bds_more4"/>
    <w:basedOn w:val="6"/>
    <w:uiPriority w:val="0"/>
    <w:rPr>
      <w:bdr w:val="none" w:color="auto" w:sz="0" w:space="0"/>
    </w:rPr>
  </w:style>
  <w:style w:type="character" w:customStyle="1" w:styleId="14">
    <w:name w:val="bds_nopic1"/>
    <w:basedOn w:val="6"/>
    <w:uiPriority w:val="0"/>
  </w:style>
  <w:style w:type="character" w:customStyle="1" w:styleId="15">
    <w:name w:val="bds_nopic2"/>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189</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2022-06-06T12:16:00Z</dcterms:created>
  <dc:creator>Administrator</dc:creator>
  <cp:lastModifiedBy>Administrator</cp:lastModifiedBy>
  <dcterms:modified xsi:type="dcterms:W3CDTF">2022-06-06T15:29:01Z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4A50F44D5E404E2B9A762E32E8445A6D</vt:lpwstr>
  </property>
</Properties>
</file>