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启东教育简介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及相关政策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启东地处长江入海口，三面环水，形似半岛，是出江入海的重要门户。与上海隔江相望，距浦东直线距离仅50多公里。崇启大桥将启东与上海跨江相连，启东全面融入上海“1小时经济圈”，成为南通接轨上海的“桥头堡”。全市陆地面积1234平方公里，总人口112万，下辖15个区镇、2个省级开发区、1个省级旅游度假区、2个街道办事处。启东拥有六张靓丽的城市名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海洋经济之乡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电动工具之乡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建筑之乡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教育之乡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长寿之乡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版画之乡。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启东市现有高中（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所、初中1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所、小学5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所、公办幼儿园60所、民办幼儿园11所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和九年一贯制民办学校1所，在编教职工7331人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。我市有苏教名家培养对象2名、省333工程培养对象3名、南通市226工程培养对象10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、启东市312工程培养对象10名；省特级教师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名、正高级教师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名；南通市乡村骨干教师培育站主持人1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，南通级优秀教育人才224名、启东级优秀教育人才762名。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启东教育始终坚持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把人民群众满意作为最高标准。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zh-CN" w:eastAsia="zh-CN"/>
        </w:rPr>
        <w:t>守教育报国初心，担筑梦育人使命，奋力打造现代化教育高地、新时代教育之乡。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启东教育成果丰硕，以家校协同为代表的德育工作成效卓著，以中考高考为代表的基础教育长盛不衰，以省级大赛为代表的学科竞赛摘金夺银，以科技发明为代表的创新教育闻名遐迩，以体艺教育为代表的素质教育广受好评。启东教育特色显著，手持“四精四必”和“课堂高地”两大法宝，挥出“集团化办学”和“县管校聘”两记重拳，打出“高素质的师资队伍”和“高标准的硬件设施”两张王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回溯过往，启东曾获评全国首批义务教育发展基本均衡县（市）、全国中小学校责任督学挂牌督导创新县（市）、全国家庭教育创新实践基地、江苏省教育先进县、江苏省“两基”工作先进县（市）、江苏省教育现代化先进县（市）等，为国家和民族培育了陶桂林、陈一心、王茂林、毛凤鸣、顾祥兵、毛蔚、陈宇翱等一代又一代英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展望未来，启东教育将以“十四五”规划发展为契机，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以登高望远的的视野和海纳百川的心胸，以大刀阔斧的魄力和壮志满怀的热忱，牢记使命，砥砺前行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，全力办好每一所学校、成就每一位师生、惠及每一个家庭，继续为办好人民群众满意的教育而不懈奋斗，努力为人民的教育事业谱写更美的篇章、争取更大的荣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相关政策：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《关于加快启东市教育改革发展的若干意见》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（启发〔2018〕20号）文件规定，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对毕业当年录用为我市教师的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给予1万元安家补贴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启东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诚邀您携手共创美好未来！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000000"/>
    <w:rsid w:val="02A01725"/>
    <w:rsid w:val="02FB37CB"/>
    <w:rsid w:val="07A10FE0"/>
    <w:rsid w:val="0C4C5CE2"/>
    <w:rsid w:val="0D4461FD"/>
    <w:rsid w:val="0E965E0C"/>
    <w:rsid w:val="13434ED3"/>
    <w:rsid w:val="134C798D"/>
    <w:rsid w:val="340D6AFA"/>
    <w:rsid w:val="3C777547"/>
    <w:rsid w:val="448A33AB"/>
    <w:rsid w:val="474673C2"/>
    <w:rsid w:val="542A7928"/>
    <w:rsid w:val="60C5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1019</Characters>
  <Lines>0</Lines>
  <Paragraphs>0</Paragraphs>
  <TotalTime>2</TotalTime>
  <ScaleCrop>false</ScaleCrop>
  <LinksUpToDate>false</LinksUpToDate>
  <CharactersWithSpaces>1019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2021-07-06T09:01:00Z</dcterms:created>
  <dc:creator>Administrator</dc:creator>
  <cp:lastModifiedBy>沈思妤</cp:lastModifiedBy>
  <dcterms:modified xsi:type="dcterms:W3CDTF">2022-06-07T01:46:49Z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480178442_btnclosed</vt:lpwstr>
  </property>
  <property fmtid="{D5CDD505-2E9C-101B-9397-08002B2CF9AE}" pid="4" name="ICV">
    <vt:lpwstr>455AB693287740948183F345DE317A0D</vt:lpwstr>
  </property>
</Properties>
</file>