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/>
        <w:jc w:val="center"/>
        <w:textAlignment w:val="auto"/>
        <w:outlineLvl w:val="9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2022年龙港市面向社会公开招聘公办幼儿园教师招聘计划</w:t>
      </w:r>
    </w:p>
    <w:p>
      <w:pPr>
        <w:pStyle w:val="2"/>
        <w:rPr>
          <w:rFonts w:hint="eastAsia"/>
        </w:rPr>
      </w:pPr>
      <w:bookmarkStart w:id="0" w:name="_GoBack"/>
      <w:bookmarkEnd w:id="0"/>
    </w:p>
    <w:tbl>
      <w:tblPr>
        <w:tblStyle w:val="7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56"/>
        <w:gridCol w:w="1811"/>
        <w:gridCol w:w="2734"/>
        <w:gridCol w:w="1091"/>
        <w:gridCol w:w="1786"/>
        <w:gridCol w:w="2018"/>
        <w:gridCol w:w="2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tblHeader/>
          <w:jc w:val="center"/>
        </w:trPr>
        <w:tc>
          <w:tcPr>
            <w:tcW w:w="55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647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岗位类别</w:t>
            </w:r>
          </w:p>
        </w:tc>
        <w:tc>
          <w:tcPr>
            <w:tcW w:w="977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39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招聘计划</w:t>
            </w:r>
          </w:p>
        </w:tc>
        <w:tc>
          <w:tcPr>
            <w:tcW w:w="638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学历要求</w:t>
            </w:r>
          </w:p>
        </w:tc>
        <w:tc>
          <w:tcPr>
            <w:tcW w:w="72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户 籍</w:t>
            </w:r>
          </w:p>
        </w:tc>
        <w:tc>
          <w:tcPr>
            <w:tcW w:w="1067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笔试学科专业课名称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tblHeader/>
          <w:jc w:val="center"/>
        </w:trPr>
        <w:tc>
          <w:tcPr>
            <w:tcW w:w="556" w:type="pct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学前教育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647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学前教育事业编（管理岗位）</w:t>
            </w:r>
          </w:p>
        </w:tc>
        <w:tc>
          <w:tcPr>
            <w:tcW w:w="977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学前教育事业编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（管理岗位）</w:t>
            </w:r>
          </w:p>
        </w:tc>
        <w:tc>
          <w:tcPr>
            <w:tcW w:w="39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7人</w:t>
            </w:r>
          </w:p>
        </w:tc>
        <w:tc>
          <w:tcPr>
            <w:tcW w:w="638" w:type="pct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国民教育序列大专及以上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学历</w:t>
            </w:r>
          </w:p>
        </w:tc>
        <w:tc>
          <w:tcPr>
            <w:tcW w:w="721" w:type="pct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温州户籍或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温州生源</w:t>
            </w:r>
          </w:p>
        </w:tc>
        <w:tc>
          <w:tcPr>
            <w:tcW w:w="1067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tblHeader/>
          <w:jc w:val="center"/>
        </w:trPr>
        <w:tc>
          <w:tcPr>
            <w:tcW w:w="556" w:type="pct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647" w:type="pct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学前教育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（满三学年）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岗位</w:t>
            </w:r>
          </w:p>
        </w:tc>
        <w:tc>
          <w:tcPr>
            <w:tcW w:w="977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学前教育事业编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（满三学年）岗位</w:t>
            </w:r>
          </w:p>
        </w:tc>
        <w:tc>
          <w:tcPr>
            <w:tcW w:w="39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1人</w:t>
            </w:r>
          </w:p>
        </w:tc>
        <w:tc>
          <w:tcPr>
            <w:tcW w:w="638" w:type="pct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21" w:type="pct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067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tblHeader/>
          <w:jc w:val="center"/>
        </w:trPr>
        <w:tc>
          <w:tcPr>
            <w:tcW w:w="556" w:type="pct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647" w:type="pct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77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学前教育劳动合同制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（满三学年）岗位</w:t>
            </w:r>
          </w:p>
        </w:tc>
        <w:tc>
          <w:tcPr>
            <w:tcW w:w="39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30人</w:t>
            </w:r>
          </w:p>
        </w:tc>
        <w:tc>
          <w:tcPr>
            <w:tcW w:w="638" w:type="pct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21" w:type="pct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067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556" w:type="pct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647" w:type="pct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学前教育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（全日制）岗位</w:t>
            </w:r>
          </w:p>
        </w:tc>
        <w:tc>
          <w:tcPr>
            <w:tcW w:w="977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学前教育事业编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（全日制）岗位</w:t>
            </w:r>
          </w:p>
        </w:tc>
        <w:tc>
          <w:tcPr>
            <w:tcW w:w="39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2人</w:t>
            </w:r>
          </w:p>
        </w:tc>
        <w:tc>
          <w:tcPr>
            <w:tcW w:w="638" w:type="pct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普通高校全日制大专及以上学历</w:t>
            </w:r>
          </w:p>
        </w:tc>
        <w:tc>
          <w:tcPr>
            <w:tcW w:w="721" w:type="pct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067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学前教育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556" w:type="pct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647" w:type="pct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977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学前教育劳动合同制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（全日制）岗位</w:t>
            </w:r>
          </w:p>
        </w:tc>
        <w:tc>
          <w:tcPr>
            <w:tcW w:w="39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93人</w:t>
            </w:r>
          </w:p>
        </w:tc>
        <w:tc>
          <w:tcPr>
            <w:tcW w:w="638" w:type="pct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21" w:type="pct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067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学前教育</w:t>
            </w: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0" w:leftChars="0" w:right="210" w:rightChars="100" w:firstLine="0" w:firstLineChars="0"/>
      <w:jc w:val="both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zYjUyMGQ3NjRmMWQxMzA0MWI4N2Q1MDYwMWVjZjkifQ=="/>
  </w:docVars>
  <w:rsids>
    <w:rsidRoot w:val="00000000"/>
    <w:rsid w:val="11814F87"/>
    <w:rsid w:val="525A7F6F"/>
    <w:rsid w:val="58B7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99"/>
    <w:pPr>
      <w:ind w:firstLine="420" w:firstLineChars="100"/>
    </w:pPr>
    <w:rPr>
      <w:rFonts w:eastAsia="宋体"/>
    </w:rPr>
  </w:style>
  <w:style w:type="paragraph" w:styleId="3">
    <w:name w:val="Body Text"/>
    <w:basedOn w:val="1"/>
    <w:next w:val="2"/>
    <w:unhideWhenUsed/>
    <w:qFormat/>
    <w:uiPriority w:val="99"/>
    <w:pPr>
      <w:spacing w:after="120"/>
    </w:pPr>
  </w:style>
  <w:style w:type="paragraph" w:styleId="4">
    <w:name w:val="toc 6"/>
    <w:basedOn w:val="1"/>
    <w:next w:val="1"/>
    <w:unhideWhenUsed/>
    <w:qFormat/>
    <w:uiPriority w:val="39"/>
    <w:pPr>
      <w:ind w:left="2100" w:leftChars="1000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231</Words>
  <Characters>236</Characters>
  <Lines>0</Lines>
  <Paragraphs>0</Paragraphs>
  <TotalTime>0</TotalTime>
  <ScaleCrop>false</ScaleCrop>
  <LinksUpToDate>false</LinksUpToDate>
  <CharactersWithSpaces>237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2022-06-10T09:06:07Z</dcterms:created>
  <dc:creator>lenovo</dc:creator>
  <cp:lastModifiedBy>宋荣权</cp:lastModifiedBy>
  <dcterms:modified xsi:type="dcterms:W3CDTF">2022-06-10T09:06:37Z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3FAC6F5B4E8344DFA35B50CF7DB13782</vt:lpwstr>
  </property>
</Properties>
</file>