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bCs/>
          <w:sz w:val="32"/>
          <w:szCs w:val="32"/>
        </w:rPr>
      </w:pPr>
      <w:bookmarkStart w:id="12" w:name="_GoBack"/>
      <w:bookmarkEnd w:id="12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北京市经济和信息化局</w:t>
      </w:r>
    </w:p>
    <w:p>
      <w:pPr>
        <w:snapToGrid w:val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直属事业单位公开招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聘</w:t>
      </w:r>
      <w:r>
        <w:rPr>
          <w:rFonts w:hint="eastAsia" w:ascii="宋体" w:hAnsi="宋体"/>
          <w:b/>
          <w:bCs/>
          <w:sz w:val="32"/>
          <w:szCs w:val="32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569"/>
        <w:gridCol w:w="1260"/>
        <w:gridCol w:w="1080"/>
        <w:gridCol w:w="597"/>
        <w:gridCol w:w="1024"/>
        <w:gridCol w:w="1260"/>
        <w:gridCol w:w="5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" w:name="P0192A_12"/>
            <w:bookmarkEnd w:id="3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（近期免冠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1寸彩色）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9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6" w:name="A0134_8"/>
            <w:bookmarkEnd w:id="6"/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8" w:name="A0125_10"/>
            <w:bookmarkEnd w:id="8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9" w:name="A0187A_11"/>
            <w:bookmarkEnd w:id="9"/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101" w:type="dxa"/>
            <w:gridSpan w:val="8"/>
            <w:noWrap w:val="0"/>
            <w:vAlign w:val="center"/>
          </w:tcPr>
          <w:p>
            <w:pPr>
              <w:spacing w:line="31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4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06" w:type="dxa"/>
            <w:gridSpan w:val="4"/>
            <w:noWrap w:val="0"/>
            <w:vAlign w:val="center"/>
          </w:tcPr>
          <w:p>
            <w:pPr>
              <w:spacing w:line="310" w:lineRule="exact"/>
              <w:rPr>
                <w:rFonts w:hint="eastAsia"/>
                <w:sz w:val="24"/>
              </w:rPr>
            </w:pP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7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报考单位及职位</w:t>
            </w:r>
          </w:p>
        </w:tc>
        <w:tc>
          <w:tcPr>
            <w:tcW w:w="350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10" w:name="RMZW_18"/>
            <w:bookmarkEnd w:id="10"/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0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目前户口所在地址</w:t>
            </w:r>
          </w:p>
        </w:tc>
        <w:tc>
          <w:tcPr>
            <w:tcW w:w="3506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bookmarkStart w:id="11" w:name="RMZW_19"/>
            <w:bookmarkEnd w:id="11"/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人事档案存放地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91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8972" w:type="dxa"/>
            <w:gridSpan w:val="9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17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发表文章</w:t>
            </w:r>
            <w:r>
              <w:rPr>
                <w:rFonts w:hint="eastAsia"/>
                <w:sz w:val="24"/>
              </w:rPr>
              <w:t>及奖惩情况</w:t>
            </w:r>
          </w:p>
        </w:tc>
        <w:tc>
          <w:tcPr>
            <w:tcW w:w="8972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18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72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2880" w:firstLineChars="1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填写报名表有关注意事项</w:t>
      </w:r>
    </w:p>
    <w:p>
      <w:pPr>
        <w:spacing w:line="60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1079" w:leftChars="514" w:right="1023" w:rightChars="4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（一）填报的各项内容必须真实、全面、准确，考生要保证报名信息的真实性和完整性，如发现虚假填报信息，取消录用资格。</w:t>
      </w:r>
    </w:p>
    <w:p>
      <w:pPr>
        <w:spacing w:line="600" w:lineRule="exact"/>
        <w:ind w:left="1079" w:leftChars="514" w:right="1023" w:rightChars="4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（二）所填“联系电话”</w:t>
      </w:r>
      <w:r>
        <w:rPr>
          <w:rFonts w:hint="eastAsia" w:ascii="仿宋_GB2312" w:eastAsia="仿宋_GB2312"/>
          <w:sz w:val="32"/>
          <w:szCs w:val="32"/>
          <w:lang w:eastAsia="zh-CN"/>
        </w:rPr>
        <w:t>、“电子邮箱”</w:t>
      </w:r>
      <w:r>
        <w:rPr>
          <w:rFonts w:hint="eastAsia" w:ascii="仿宋_GB2312" w:eastAsia="仿宋_GB2312"/>
          <w:sz w:val="32"/>
          <w:szCs w:val="32"/>
        </w:rPr>
        <w:t>应能保证随时联系，请务必提交</w:t>
      </w:r>
      <w:r>
        <w:rPr>
          <w:rFonts w:hint="eastAsia" w:ascii="仿宋_GB2312" w:eastAsia="仿宋_GB2312"/>
          <w:sz w:val="32"/>
          <w:szCs w:val="32"/>
          <w:lang w:eastAsia="zh-CN"/>
        </w:rPr>
        <w:t>近期</w:t>
      </w:r>
      <w:r>
        <w:rPr>
          <w:rFonts w:hint="eastAsia" w:ascii="仿宋_GB2312" w:eastAsia="仿宋_GB2312"/>
          <w:sz w:val="32"/>
          <w:szCs w:val="32"/>
        </w:rPr>
        <w:t>电子版</w:t>
      </w:r>
      <w:r>
        <w:rPr>
          <w:rFonts w:hint="eastAsia" w:ascii="仿宋_GB2312" w:eastAsia="仿宋_GB2312"/>
          <w:sz w:val="32"/>
          <w:szCs w:val="32"/>
          <w:lang w:eastAsia="zh-CN"/>
        </w:rPr>
        <w:t>免冠</w:t>
      </w:r>
      <w:r>
        <w:rPr>
          <w:rFonts w:hint="eastAsia" w:ascii="仿宋_GB2312" w:eastAsia="仿宋_GB2312"/>
          <w:sz w:val="32"/>
          <w:szCs w:val="32"/>
        </w:rPr>
        <w:t>照片。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（三）个人简历，主要包括：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1、“学习经历”：（1）时间要具体到月份；（2）时间：从</w:t>
      </w:r>
      <w:r>
        <w:rPr>
          <w:rFonts w:hint="eastAsia" w:ascii="仿宋_GB2312" w:eastAsia="仿宋_GB2312"/>
          <w:sz w:val="32"/>
          <w:szCs w:val="32"/>
          <w:lang w:eastAsia="zh-CN"/>
        </w:rPr>
        <w:t>高中</w:t>
      </w:r>
      <w:r>
        <w:rPr>
          <w:rFonts w:hint="eastAsia" w:ascii="仿宋_GB2312" w:eastAsia="仿宋_GB2312"/>
          <w:sz w:val="32"/>
          <w:szCs w:val="32"/>
        </w:rPr>
        <w:t>填起；（3）并在各个学习阶段注明所获学历和学位。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2、“工作经历”：（1）时间要具体到月份；（2）注明自己在每个工作阶段的岗位或身份。 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3、“学习经历”、“工作经历”必须完整、连续，不得出现空白时间段，有待业经历的应写明起止时间。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4、在职学习的经历，务必注明“在职学习”；兼职工作的经历，务必注明“兼职”。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5、在职人员的学历学位，须为已经取得的学历学位。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（四）具备报考岗位所要求的其它条件，或个人认为需要说明的其它情况，可在“备注”栏注明。</w:t>
      </w: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snapToGrid w:val="0"/>
        <w:spacing w:line="600" w:lineRule="exact"/>
        <w:ind w:left="1079" w:leftChars="514" w:right="1023" w:rightChars="487"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pgSz w:w="11907" w:h="16840"/>
      <w:pgMar w:top="680" w:right="777" w:bottom="567" w:left="78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5699"/>
    <w:rsid w:val="006D591D"/>
    <w:rsid w:val="0C4244CF"/>
    <w:rsid w:val="21DE206B"/>
    <w:rsid w:val="2B1E66CF"/>
    <w:rsid w:val="2CAE32E3"/>
    <w:rsid w:val="4041141F"/>
    <w:rsid w:val="434B57CC"/>
    <w:rsid w:val="6300602B"/>
    <w:rsid w:val="71172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2</Pages>
  <Words>548</Words>
  <Characters>548</Characters>
  <Lines>4</Lines>
  <Paragraphs>1</Paragraphs>
  <TotalTime>0</TotalTime>
  <ScaleCrop>false</ScaleCrop>
  <LinksUpToDate>false</LinksUpToDate>
  <CharactersWithSpaces>610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2019-02-17T09:56:00Z</dcterms:created>
  <dc:creator>COMPAQ</dc:creator>
  <cp:lastModifiedBy>xiaomi.wang</cp:lastModifiedBy>
  <cp:lastPrinted>2019-03-27T15:00:38Z</cp:lastPrinted>
  <dcterms:modified xsi:type="dcterms:W3CDTF">2022-06-09T06:22:13Z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47568F0D9073400D968881AE846DD1CA</vt:lpwstr>
  </property>
</Properties>
</file>