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000"/>
      </w:tblPr>
      <w:tblGrid>
        <w:gridCol w:w="724"/>
        <w:gridCol w:w="538"/>
        <w:gridCol w:w="171"/>
        <w:gridCol w:w="812"/>
        <w:gridCol w:w="627"/>
        <w:gridCol w:w="120"/>
        <w:gridCol w:w="709"/>
        <w:gridCol w:w="185"/>
        <w:gridCol w:w="240"/>
        <w:gridCol w:w="549"/>
        <w:gridCol w:w="735"/>
        <w:gridCol w:w="639"/>
        <w:gridCol w:w="345"/>
        <w:gridCol w:w="1134"/>
        <w:gridCol w:w="709"/>
        <w:gridCol w:w="136"/>
        <w:gridCol w:w="639"/>
        <w:gridCol w:w="818"/>
        <w:gridCol w:w="603"/>
        <w:gridCol w:w="1489"/>
        <w:gridCol w:w="709"/>
        <w:gridCol w:w="709"/>
        <w:gridCol w:w="709"/>
      </w:tblGrid>
      <w:tr w:rsidR="00811843" w:rsidTr="006713F8">
        <w:trPr>
          <w:gridAfter w:val="4"/>
          <w:wAfter w:w="3616" w:type="dxa"/>
          <w:trHeight w:val="48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shd w:val="clear" w:color="auto" w:fill="FFFFFF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仿宋_GB2312" w:hint="eastAsia"/>
                <w:b/>
                <w:color w:val="000000"/>
                <w:sz w:val="32"/>
                <w:szCs w:val="32"/>
              </w:rPr>
              <w:t>附件</w:t>
            </w:r>
            <w:r>
              <w:rPr>
                <w:rFonts w:ascii="仿宋_GB2312" w:hAnsi="仿宋_GB2312" w:hint="eastAsia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rPr>
                <w:rFonts w:ascii="等线" w:hAnsi="等线"/>
                <w:color w:val="000000"/>
                <w:sz w:val="22"/>
                <w:szCs w:val="22"/>
              </w:rPr>
            </w:pPr>
          </w:p>
        </w:tc>
      </w:tr>
      <w:tr w:rsidR="00811843" w:rsidTr="006713F8">
        <w:trPr>
          <w:trHeight w:val="645"/>
        </w:trPr>
        <w:tc>
          <w:tcPr>
            <w:tcW w:w="140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ind w:firstLineChars="500" w:firstLine="1807"/>
              <w:textAlignment w:val="center"/>
              <w:rPr>
                <w:rFonts w:ascii="方正小标宋简体" w:hAnsi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/>
                <w:b/>
                <w:bCs/>
                <w:color w:val="000000"/>
                <w:kern w:val="0"/>
                <w:sz w:val="36"/>
                <w:szCs w:val="36"/>
              </w:rPr>
              <w:t>甘孜职业学院</w:t>
            </w:r>
            <w:r>
              <w:rPr>
                <w:rFonts w:ascii="方正小标宋简体" w:hAnsi="方正小标宋简体"/>
                <w:b/>
                <w:bCs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ascii="方正小标宋简体" w:hAnsi="方正小标宋简体"/>
                <w:b/>
                <w:bCs/>
                <w:color w:val="000000"/>
                <w:kern w:val="0"/>
                <w:sz w:val="36"/>
                <w:szCs w:val="36"/>
              </w:rPr>
              <w:t>年公开考核招聘</w:t>
            </w:r>
            <w:r>
              <w:rPr>
                <w:rFonts w:ascii="方正小标宋简体" w:hAnsi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急需紧缺</w:t>
            </w:r>
            <w:r>
              <w:rPr>
                <w:rFonts w:ascii="方正小标宋简体" w:hAnsi="方正小标宋简体"/>
                <w:b/>
                <w:bCs/>
                <w:color w:val="000000"/>
                <w:kern w:val="0"/>
                <w:sz w:val="36"/>
                <w:szCs w:val="36"/>
              </w:rPr>
              <w:t>专业教师岗位需求信息表</w:t>
            </w:r>
          </w:p>
        </w:tc>
      </w:tr>
      <w:tr w:rsidR="00811843" w:rsidTr="006713F8">
        <w:trPr>
          <w:trHeight w:val="41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主管部门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招聘单位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资格条件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招聘  范围</w:t>
            </w:r>
          </w:p>
        </w:tc>
      </w:tr>
      <w:tr w:rsidR="00811843" w:rsidTr="006713F8">
        <w:trPr>
          <w:trHeight w:val="437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黑体" w:eastAsia="黑体" w:hAnsi="黑体" w:cs="Calibri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拨款方式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地址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招聘人数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专业要求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学历</w:t>
            </w:r>
          </w:p>
          <w:p w:rsidR="00811843" w:rsidRDefault="00811843" w:rsidP="006713F8">
            <w:pPr>
              <w:widowControl/>
              <w:jc w:val="center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其他要求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黑体" w:eastAsia="黑体" w:hAnsi="黑体" w:cs="Calibri"/>
                <w:b/>
                <w:bCs/>
                <w:color w:val="000000"/>
              </w:rPr>
            </w:pPr>
          </w:p>
        </w:tc>
      </w:tr>
      <w:tr w:rsidR="00811843" w:rsidTr="006713F8">
        <w:trPr>
          <w:trHeight w:val="728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甘孜州人民政府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甘孜职业学院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13568292222（舒老师），13990463891（曹老师）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全额保障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甘孜州海螺沟景区南磨大道1号甘孜职业学院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语文专业教师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中国语言文学、文艺学、汉语言文字学、中国古代文学、中国现当代文学、语言学及应用语言学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硕士研究生及以上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textAlignment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全国</w:t>
            </w:r>
          </w:p>
        </w:tc>
      </w:tr>
      <w:tr w:rsidR="00811843" w:rsidTr="006713F8">
        <w:trPr>
          <w:trHeight w:val="329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数学、基础数学、应用数学、计算数学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688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spacing w:line="540" w:lineRule="exact"/>
              <w:ind w:firstLineChars="100" w:firstLine="210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体育学、体育人文社会学、运动人体科学、体育教育训练学、民族传统体育学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74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思政专业教师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</w:rPr>
            </w:pPr>
            <w:r>
              <w:rPr>
                <w:rFonts w:ascii="仿宋" w:eastAsia="仿宋" w:hAnsi="仿宋" w:hint="eastAsia"/>
              </w:rPr>
              <w:t>马克思主义哲学、政治经济学、思想政治教育、中国近现代史、中国哲学、学科教学（思政）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35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</w:rPr>
            </w:pPr>
            <w:r>
              <w:rPr>
                <w:rFonts w:ascii="仿宋" w:eastAsia="仿宋" w:hAnsi="仿宋" w:hint="eastAsia"/>
              </w:rPr>
              <w:t>英语语言文学、学科教学（英语）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43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学前教育专业教师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</w:rPr>
            </w:pPr>
            <w:r>
              <w:rPr>
                <w:rFonts w:ascii="仿宋" w:eastAsia="仿宋" w:hAnsi="仿宋" w:hint="eastAsia"/>
              </w:rPr>
              <w:t>学前教育、学前教育学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549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</w:rPr>
            </w:pPr>
            <w:r>
              <w:rPr>
                <w:rFonts w:ascii="仿宋" w:eastAsia="仿宋" w:hAnsi="仿宋" w:hint="eastAsia"/>
              </w:rPr>
              <w:t>文献检索专业教师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图书馆学、档案学、图书情报与档案管理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557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民族学社会学专业教师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民族学、社会学、</w:t>
            </w:r>
            <w:r>
              <w:rPr>
                <w:rFonts w:ascii="仿宋" w:eastAsia="仿宋" w:hAnsi="仿宋" w:hint="eastAsia"/>
              </w:rPr>
              <w:t>艺术学理论、</w:t>
            </w:r>
            <w:r>
              <w:rPr>
                <w:rFonts w:ascii="仿宋" w:eastAsia="仿宋" w:hAnsi="仿宋" w:hint="eastAsia"/>
                <w:color w:val="000000"/>
              </w:rPr>
              <w:t>人类学</w:t>
            </w:r>
            <w:r>
              <w:rPr>
                <w:rFonts w:ascii="仿宋" w:eastAsia="仿宋" w:hAnsi="仿宋" w:hint="eastAsia"/>
              </w:rPr>
              <w:t>、宗教学、伦理学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44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电子商务专业教师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计算机应用技术、计算机科学与技术、工商管理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</w:tr>
      <w:tr w:rsidR="00811843" w:rsidTr="006713F8">
        <w:trPr>
          <w:trHeight w:val="312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会计专业教师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会计学、会计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</w:tr>
      <w:tr w:rsidR="00811843" w:rsidTr="006713F8">
        <w:trPr>
          <w:trHeight w:val="41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护理专业教师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临床医学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</w:tr>
      <w:tr w:rsidR="00811843" w:rsidTr="006713F8">
        <w:trPr>
          <w:trHeight w:val="562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信息技术专业教师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计算机科学与技术、计算机应用技术、计算机软件与理论、软件工程、网络空间安全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</w:p>
        </w:tc>
      </w:tr>
      <w:tr w:rsidR="00811843" w:rsidTr="006713F8">
        <w:trPr>
          <w:trHeight w:val="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合计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rPr>
                <w:rFonts w:ascii="宋体" w:hAnsi="宋体" w:cs="Calibri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rPr>
                <w:rFonts w:ascii="宋体" w:hAnsi="宋体" w:cs="Calibri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widowControl/>
              <w:jc w:val="left"/>
              <w:textAlignment w:val="center"/>
              <w:rPr>
                <w:rFonts w:ascii="仿宋" w:eastAsia="仿宋" w:hAnsi="仿宋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843" w:rsidRDefault="00811843" w:rsidP="006713F8">
            <w:pPr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</w:tbl>
    <w:p w:rsidR="00194AB1" w:rsidRDefault="00194AB1"/>
    <w:sectPr w:rsidR="00194AB1" w:rsidSect="00811843">
      <w:pgSz w:w="16838" w:h="11906" w:orient="landscape"/>
      <w:pgMar w:top="284" w:right="737" w:bottom="284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B1" w:rsidRDefault="00194AB1" w:rsidP="00811843">
      <w:pPr>
        <w:ind w:firstLine="640"/>
      </w:pPr>
      <w:r>
        <w:separator/>
      </w:r>
    </w:p>
  </w:endnote>
  <w:endnote w:type="continuationSeparator" w:id="1">
    <w:p w:rsidR="00194AB1" w:rsidRDefault="00194AB1" w:rsidP="0081184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B1" w:rsidRDefault="00194AB1" w:rsidP="00811843">
      <w:pPr>
        <w:ind w:firstLine="640"/>
      </w:pPr>
      <w:r>
        <w:separator/>
      </w:r>
    </w:p>
  </w:footnote>
  <w:footnote w:type="continuationSeparator" w:id="1">
    <w:p w:rsidR="00194AB1" w:rsidRDefault="00194AB1" w:rsidP="0081184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843"/>
    <w:rsid w:val="00194AB1"/>
    <w:rsid w:val="0081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118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1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118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11843"/>
    <w:rPr>
      <w:sz w:val="18"/>
      <w:szCs w:val="18"/>
    </w:rPr>
  </w:style>
  <w:style w:type="paragraph" w:styleId="a0">
    <w:name w:val="footnote text"/>
    <w:basedOn w:val="a"/>
    <w:link w:val="Char1"/>
    <w:uiPriority w:val="99"/>
    <w:semiHidden/>
    <w:unhideWhenUsed/>
    <w:rsid w:val="0081184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8118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2022-06-10T08:38:00Z</dcterms:created>
  <dcterms:modified xsi:type="dcterms:W3CDTF">2022-06-10T08:40:00Z</dcterms:modified>
</cp:coreProperties>
</file>