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暂未取得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专业英语四级及以上等级合格证书的承诺书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2022年8月31日前可取得专业英语四级及以上等级合格证书，如未在2022年8月31日前取得专业英语四级及以上等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val="en-US" w:eastAsia="zh-CN"/>
        </w:rPr>
        <w:t>级合格证书，则取消本人应聘或聘用资格，其责任由本人个人自负。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25909"/>
    <w:rsid w:val="178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2022-06-09T09:07:00Z</dcterms:created>
  <dc:creator>王舒雅</dc:creator>
  <cp:lastModifiedBy>王舒雅</cp:lastModifiedBy>
  <dcterms:modified xsi:type="dcterms:W3CDTF">2022-06-09T09:08:59Z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