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菏泽高新区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公开招聘教师考试考生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疫情防控告知书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根据疫情防控工作需要，为确保广大考生身体健康，保障考试安全顺利进行，现将</w:t>
      </w:r>
      <w:r>
        <w:rPr>
          <w:rFonts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</w:rPr>
        <w:t>2年</w:t>
      </w:r>
      <w:r>
        <w:rPr>
          <w:rFonts w:hint="eastAsia" w:ascii="仿宋_GB2312" w:eastAsia="仿宋_GB2312"/>
          <w:sz w:val="28"/>
          <w:szCs w:val="28"/>
          <w:lang w:eastAsia="zh-CN"/>
        </w:rPr>
        <w:t>菏泽高新区</w:t>
      </w:r>
      <w:r>
        <w:rPr>
          <w:rFonts w:hint="eastAsia" w:ascii="仿宋_GB2312" w:eastAsia="仿宋_GB2312"/>
          <w:sz w:val="28"/>
          <w:szCs w:val="28"/>
        </w:rPr>
        <w:t>公开招聘教师考试笔试疫情防控有关要求和注意事项告知如下，请所有考生知悉并严格执行各项考试防疫措施和要求。</w:t>
      </w: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一、考前防疫准备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（一）为确保顺利参考，建议考生考</w:t>
      </w:r>
      <w:r>
        <w:rPr>
          <w:rFonts w:hint="eastAsia" w:ascii="仿宋_GB2312" w:eastAsia="仿宋_GB2312"/>
          <w:sz w:val="28"/>
          <w:szCs w:val="28"/>
          <w:highlight w:val="none"/>
        </w:rPr>
        <w:t>前14天内非必要不离开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菏泽市</w:t>
      </w:r>
      <w:r>
        <w:rPr>
          <w:rFonts w:hint="eastAsia" w:ascii="仿宋_GB2312" w:eastAsia="仿宋_GB2312"/>
          <w:sz w:val="28"/>
          <w:szCs w:val="28"/>
          <w:highlight w:val="none"/>
        </w:rPr>
        <w:t>。尚在外地（省外、省内其他市）的考生应主动了解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菏泽</w:t>
      </w:r>
      <w:r>
        <w:rPr>
          <w:rFonts w:hint="eastAsia" w:ascii="仿宋_GB2312" w:eastAsia="仿宋_GB2312"/>
          <w:sz w:val="28"/>
          <w:szCs w:val="28"/>
          <w:highlight w:val="none"/>
        </w:rPr>
        <w:t>市疫情防控相关要求，按规定提前抵达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菏泽市</w:t>
      </w:r>
      <w:r>
        <w:rPr>
          <w:rFonts w:hint="eastAsia" w:ascii="仿宋_GB2312" w:eastAsia="仿宋_GB2312"/>
          <w:sz w:val="28"/>
          <w:szCs w:val="28"/>
          <w:highlight w:val="none"/>
        </w:rPr>
        <w:t>，以免耽</w:t>
      </w:r>
      <w:r>
        <w:rPr>
          <w:rFonts w:hint="eastAsia" w:ascii="仿宋_GB2312" w:eastAsia="仿宋_GB2312"/>
          <w:sz w:val="28"/>
          <w:szCs w:val="28"/>
        </w:rPr>
        <w:t>误考试。</w:t>
      </w:r>
    </w:p>
    <w:p>
      <w:pPr>
        <w:ind w:firstLine="56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（二）提前申领“山东省电子健康通行码”和“通信大数据行程卡”。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外省来鲁考生请在电子健康码界面填写“来鲁申报”（微信需更新至最新版本）。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（三）按规定准备相应数量的核酸检测阴性证明（纸质版）。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核酸检测阴性证明纸质版（检测报告原件、复印件或打印“山东省电子健康通行码”显示的个人信息完整的核酸检测结果）须在进入考场时提交给监考人员。不能按要求提供规定的核酸检测阴性证明的，不得参加考试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（四）每日自觉进行体温测量、健康状况监测，考前主动减少外出、不必要的聚集和人员接触，确保考试时身体状况良好。</w:t>
      </w: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二、省内考生管理要求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一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本市考生须持有考前48小时内核酸检测阴性证明。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省内跨市参加考试的考生，须提供启程前48小时内核酸检测阴性证明和抵达考点所在市后考前48小时内核酸检测阴性证明。</w:t>
      </w: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三、省外旅居史和特殊情形考生管理要求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（一）对省外入鲁返鲁参加考试的考生，抵达考点所在市后须落实好下述各项疫情防控措施，参加考试时须提供规定次数的全部核酸检测阴性证明。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省外低风险地区所在县（市、区）入鲁返鲁参加考试的考生，须提前3天到达考点所在市，持启程前48小时内核酸检测阴性证明，抵达后第1天和第3天各进行1次核酸检测（其中一次为考前48小时内核酸检测阴性证明）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省外中风险地区所在县（市、区）入鲁返鲁参加考试的考生，须提前7天到达考点所在市，持启程前48小时内核酸检测阴性证明，抵达后进行7天居家健康监测，在第1天、第3天和第7天各进行1次核酸检测（其中一次为考前48小时内核酸检测阴性证明）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省外高风险地区所在县（市、区）入鲁返鲁参加考试的考生，须提前14天到达考点所在市，持启程前48小时内核酸检测阴性证明，抵达后进行7天集中隔离和7天居家健康监测，在集中隔离第1、4、7天和居家健康检测第7天各进行1次核酸检测（其中一次为考前48小时内核酸检测阴性证明）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4.对尚未公布中高风险地区但近期新增感染者较多、存在社区传播风险的其他疫情风险区域，参照中高风险地区所在县（市、区）执行。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考前14天内从省外发生本土疫情省份入鲁返鲁参加考试的考生，应在相对独立的考场考试。中高风险地区所在县（市、区）及其他疫情风险区域、发生本土疫情省份以“山东疾控”微信公众号最新发布的《山东疾控近期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疫情防控公众健康提示》为准。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（二）存在以下情形的考生，参加考试时须持有考前48小时内和24小时内的两次核酸检测阴性证明，并在隔离考场考试：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1.有中、高风险等疫情重点地区旅居史且离开上述地区已满14天但不满21天者；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2.居住社区21天内发生疫情者；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3.有境外旅居史且入境已满21天但不满28天者。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（三）考前14天有发热、咳嗽等症状的，须提供医疗机构出具的诊断证明、考前48小时内和24小时内的两次核酸检测阴性证明，并在隔离考场考试。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四）治愈出院满14天的确诊病例和无症状感染者，应持考前7天内的健康体检报告，体检正常、肺部影像学显示肺部病灶完全吸收、考前48小时内和24小时内的两次核酸检测（痰或鼻咽拭子）均为阴性的，可以在隔离考场参加考试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（五）存在以下情形的考生，不得参加考试：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1.确诊病例、疑似病例、无症状感染者和尚在隔离观察期的密切接触者、次密接；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2.考前14天内有发热、咳嗽等症状未痊愈且未排除传染病及身体不适者；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3.有中、高风险等疫情重点地区旅居史且离开上述地区不满14天者；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4.有境外旅居史且入境未满21天者；</w:t>
      </w:r>
    </w:p>
    <w:p>
      <w:pPr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四、考试当天有关要求</w:t>
      </w:r>
    </w:p>
    <w:p>
      <w:pPr>
        <w:spacing w:line="5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（一）考生经现场检测体温正常（未超过37.3℃），携带准考证、有效居民身份证、符合规定要求和数量的核酸检测阴性证明(纸质版)和《考生健康承诺书》（附件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），扫描考点场所码，出示山东省电子</w:t>
      </w:r>
      <w:r>
        <w:rPr>
          <w:rFonts w:hint="eastAsia" w:ascii="仿宋_GB2312" w:eastAsia="仿宋_GB2312"/>
          <w:sz w:val="28"/>
          <w:szCs w:val="28"/>
          <w:highlight w:val="none"/>
        </w:rPr>
        <w:t>健康通行码绿码、通信大数据行程卡绿卡，方可参加</w:t>
      </w:r>
      <w:r>
        <w:rPr>
          <w:rFonts w:hint="eastAsia" w:ascii="仿宋_GB2312" w:eastAsia="仿宋_GB2312"/>
          <w:sz w:val="28"/>
          <w:szCs w:val="28"/>
        </w:rPr>
        <w:t>考试。未携带的不得入场。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（二）因考前防疫检查需要，请考生预留充足入场时间，建议至少提前1小时到达考点，以免影响考试。</w:t>
      </w:r>
    </w:p>
    <w:p>
      <w:pPr>
        <w:ind w:firstLine="560" w:firstLineChars="200"/>
        <w:rPr>
          <w:rFonts w:hint="eastAsia" w:ascii="仿宋_GB2312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（三）考生参加考试时应自备一次性使用医用口罩或医用外科口罩，除接受身份核验时按要求摘下口罩外，进出考点以及考试期间应全程佩</w:t>
      </w:r>
      <w:r>
        <w:rPr>
          <w:rFonts w:hint="eastAsia" w:ascii="仿宋_GB2312" w:eastAsia="仿宋_GB2312"/>
          <w:b w:val="0"/>
          <w:bCs w:val="0"/>
          <w:color w:val="auto"/>
          <w:sz w:val="28"/>
          <w:szCs w:val="28"/>
        </w:rPr>
        <w:t>戴口罩。</w:t>
      </w:r>
    </w:p>
    <w:p>
      <w:pPr>
        <w:ind w:firstLine="560" w:firstLineChars="200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五、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说明</w:t>
      </w:r>
    </w:p>
    <w:p>
      <w:pPr>
        <w:ind w:firstLine="560" w:firstLineChars="200"/>
        <w:rPr>
          <w:rFonts w:ascii="仿宋_GB2312" w:eastAsia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color w:val="auto"/>
          <w:sz w:val="28"/>
          <w:szCs w:val="28"/>
        </w:rPr>
        <w:t>具有省外旅居史和特殊情形的考生（详见“三、省外旅居史和特殊情形考生管理要求”）应严格遵守相关规定，准备证明材料，并尽快向招聘工作领导小组报备。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1"/>
        <w:szCs w:val="21"/>
      </w:rPr>
      <w:id w:val="190269865"/>
      <w:docPartObj>
        <w:docPartGallery w:val="autotext"/>
      </w:docPartObj>
    </w:sdtPr>
    <w:sdtEndPr>
      <w:rPr>
        <w:sz w:val="21"/>
        <w:szCs w:val="21"/>
      </w:rPr>
    </w:sdtEndPr>
    <w:sdtContent>
      <w:p>
        <w:pPr>
          <w:pStyle w:val="2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 PAGE   \* MERGEFORMAT 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2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Q3ZjZlNmZiODg4ZjQzZDViY2FkNTZjYWQyZDgyNTUifQ=="/>
  </w:docVars>
  <w:rsids>
    <w:rsidRoot w:val="00002612"/>
    <w:rsid w:val="00002612"/>
    <w:rsid w:val="002D7049"/>
    <w:rsid w:val="003313DB"/>
    <w:rsid w:val="00487C6C"/>
    <w:rsid w:val="00C2504F"/>
    <w:rsid w:val="076C53C9"/>
    <w:rsid w:val="09CF183F"/>
    <w:rsid w:val="1AB26653"/>
    <w:rsid w:val="38FD7A8C"/>
    <w:rsid w:val="3B27503F"/>
    <w:rsid w:val="41801923"/>
    <w:rsid w:val="4C945303"/>
    <w:rsid w:val="4E6A148E"/>
    <w:rsid w:val="52017B5D"/>
    <w:rsid w:val="52D87998"/>
    <w:rsid w:val="541A5C08"/>
    <w:rsid w:val="5F58396A"/>
    <w:rsid w:val="5F88611B"/>
    <w:rsid w:val="7779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1888</Words>
  <Characters>1939</Characters>
  <Lines>13</Lines>
  <Paragraphs>3</Paragraphs>
  <TotalTime>4</TotalTime>
  <ScaleCrop>false</ScaleCrop>
  <LinksUpToDate>false</LinksUpToDate>
  <CharactersWithSpaces>1963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2022-06-07T09:31:00Z</dcterms:created>
  <dc:creator>Administrator</dc:creator>
  <cp:lastModifiedBy>admin</cp:lastModifiedBy>
  <cp:lastPrinted>2022-06-09T08:38:00Z</cp:lastPrinted>
  <dcterms:modified xsi:type="dcterms:W3CDTF">2022-06-10T09:04:18Z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8F2142BB9DC84C88A0996E0F6BD80323</vt:lpwstr>
  </property>
</Properties>
</file>