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同意应聘函（式样）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；参加2022年</w:t>
      </w:r>
      <w:r>
        <w:rPr>
          <w:rFonts w:hint="eastAsia" w:ascii="仿宋_GB2312" w:eastAsia="仿宋_GB2312"/>
          <w:sz w:val="32"/>
          <w:szCs w:val="32"/>
          <w:lang w:eastAsia="zh-CN"/>
        </w:rPr>
        <w:t>周村区事业单位</w:t>
      </w:r>
      <w:r>
        <w:rPr>
          <w:rFonts w:hint="eastAsia" w:ascii="仿宋_GB2312" w:eastAsia="仿宋_GB2312"/>
          <w:sz w:val="32"/>
          <w:szCs w:val="32"/>
        </w:rPr>
        <w:t>教师公开招聘。我单位同意其应聘，并保证其若被聘用，将配合招聘单位办理其档案、工资、保险关系的移交手续。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602" w:firstLineChars="200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注:公办中小学（幼儿园）在编教师、总量控制备案管理人员应聘的, 须加盖县级及以上教育行政主管部门公章。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43232"/>
    <w:rsid w:val="40D43232"/>
    <w:rsid w:val="526203F2"/>
    <w:rsid w:val="63124CAB"/>
    <w:rsid w:val="72A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2022-06-10T08:30:00Z</dcterms:created>
  <dc:creator>青橙</dc:creator>
  <cp:lastModifiedBy>青橙</cp:lastModifiedBy>
  <dcterms:modified xsi:type="dcterms:W3CDTF">2022-06-11T06:32:43Z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