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EB" w:rsidRPr="003A5A14" w:rsidRDefault="00A633EB" w:rsidP="003A5A14">
      <w:pPr>
        <w:jc w:val="center"/>
        <w:rPr>
          <w:rFonts w:ascii="方正小标宋简体" w:eastAsia="方正小标宋简体" w:hAnsi="仿宋"/>
          <w:kern w:val="0"/>
          <w:sz w:val="36"/>
          <w:szCs w:val="36"/>
        </w:rPr>
      </w:pPr>
      <w:r w:rsidRPr="003A5A14">
        <w:rPr>
          <w:rFonts w:ascii="方正小标宋简体" w:eastAsia="方正小标宋简体" w:hAnsi="仿宋" w:hint="eastAsia"/>
          <w:kern w:val="0"/>
          <w:sz w:val="36"/>
          <w:szCs w:val="36"/>
        </w:rPr>
        <w:t>事业单位公开招聘违纪违规行为处理规定</w:t>
      </w:r>
    </w:p>
    <w:p w:rsidR="003A5A14" w:rsidRPr="009455F1" w:rsidRDefault="003A5A14" w:rsidP="003A5A14">
      <w:pPr>
        <w:rPr>
          <w:rFonts w:ascii="仿宋" w:eastAsia="仿宋" w:hAnsi="仿宋"/>
          <w:kern w:val="0"/>
          <w:sz w:val="10"/>
          <w:szCs w:val="10"/>
        </w:rPr>
      </w:pPr>
    </w:p>
    <w:p w:rsidR="00A633EB" w:rsidRPr="00F56716" w:rsidRDefault="00A633EB" w:rsidP="003A5A14">
      <w:pPr>
        <w:pStyle w:val="a5"/>
        <w:numPr>
          <w:ilvl w:val="0"/>
          <w:numId w:val="2"/>
        </w:numPr>
        <w:ind w:firstLineChars="0"/>
        <w:jc w:val="center"/>
        <w:rPr>
          <w:rFonts w:ascii="黑体" w:eastAsia="黑体" w:hAnsi="黑体"/>
          <w:kern w:val="0"/>
          <w:sz w:val="30"/>
          <w:szCs w:val="30"/>
        </w:rPr>
      </w:pPr>
      <w:r w:rsidRPr="00F56716">
        <w:rPr>
          <w:rFonts w:ascii="黑体" w:eastAsia="黑体" w:hAnsi="黑体"/>
          <w:kern w:val="0"/>
          <w:sz w:val="30"/>
          <w:szCs w:val="30"/>
        </w:rPr>
        <w:t>总 则</w:t>
      </w:r>
    </w:p>
    <w:p w:rsidR="003A5A14" w:rsidRPr="009455F1" w:rsidRDefault="003A5A14" w:rsidP="003A5A14">
      <w:pPr>
        <w:rPr>
          <w:rFonts w:ascii="仿宋" w:eastAsia="仿宋" w:hAnsi="仿宋"/>
          <w:kern w:val="0"/>
          <w:sz w:val="10"/>
          <w:szCs w:val="10"/>
        </w:rPr>
      </w:pP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第一条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为加强事业单位公开招聘工作管理，规范公开招聘违纪违规行为的认定与处理，保证招聘工作公开、公平、公正，根据《事业单位人事管理条例》等有关规定，制定本规定。</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第二条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 xml:space="preserve">事业单位公开招聘中违纪违规行为的认定与处理，适用本规定。 </w:t>
      </w:r>
    </w:p>
    <w:p w:rsidR="00A633EB" w:rsidRPr="003A5A14" w:rsidRDefault="003A5A14" w:rsidP="003A5A14">
      <w:pPr>
        <w:rPr>
          <w:rFonts w:ascii="仿宋" w:eastAsia="仿宋" w:hAnsi="仿宋"/>
          <w:kern w:val="0"/>
          <w:sz w:val="30"/>
          <w:szCs w:val="30"/>
        </w:rPr>
      </w:pPr>
      <w:r>
        <w:rPr>
          <w:rFonts w:ascii="仿宋" w:eastAsia="仿宋" w:hAnsi="仿宋" w:hint="eastAsia"/>
          <w:kern w:val="0"/>
          <w:sz w:val="30"/>
          <w:szCs w:val="30"/>
        </w:rPr>
        <w:t xml:space="preserve">   </w:t>
      </w:r>
      <w:r w:rsidRPr="00F56716">
        <w:rPr>
          <w:rFonts w:ascii="黑体" w:eastAsia="黑体" w:hAnsi="黑体" w:hint="eastAsia"/>
          <w:kern w:val="0"/>
          <w:sz w:val="30"/>
          <w:szCs w:val="30"/>
        </w:rPr>
        <w:t xml:space="preserve"> </w:t>
      </w:r>
      <w:r w:rsidR="00A633EB" w:rsidRPr="00F56716">
        <w:rPr>
          <w:rFonts w:ascii="黑体" w:eastAsia="黑体" w:hAnsi="黑体"/>
          <w:kern w:val="0"/>
          <w:sz w:val="30"/>
          <w:szCs w:val="30"/>
        </w:rPr>
        <w:t>第三条</w:t>
      </w:r>
      <w:r>
        <w:rPr>
          <w:rFonts w:ascii="仿宋" w:eastAsia="仿宋" w:hAnsi="仿宋" w:hint="eastAsia"/>
          <w:kern w:val="0"/>
          <w:sz w:val="30"/>
          <w:szCs w:val="30"/>
        </w:rPr>
        <w:t xml:space="preserve">  </w:t>
      </w:r>
      <w:r w:rsidR="00A633EB" w:rsidRPr="003A5A14">
        <w:rPr>
          <w:rFonts w:ascii="仿宋" w:eastAsia="仿宋" w:hAnsi="仿宋"/>
          <w:kern w:val="0"/>
          <w:sz w:val="30"/>
          <w:szCs w:val="30"/>
        </w:rPr>
        <w:t>认定与处理公开招聘违纪违规行为，应当事实清楚、证据确凿、程序规范、适用规定准确。</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第四条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中央事业单位人事综合管理部门负责全国事业单位公开招聘工作的综合管理与监督。</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各级事业单位人事综合管理部门、事业单位主管部门、招聘单位按照事业单位公开招聘管理权限，依据本规定对公开招聘违纪违规行为进行认定与处理。</w:t>
      </w:r>
    </w:p>
    <w:p w:rsidR="003A5A14" w:rsidRPr="009455F1" w:rsidRDefault="003A5A14" w:rsidP="003A5A14">
      <w:pPr>
        <w:rPr>
          <w:rFonts w:ascii="仿宋" w:eastAsia="仿宋" w:hAnsi="仿宋"/>
          <w:kern w:val="0"/>
          <w:sz w:val="10"/>
          <w:szCs w:val="10"/>
        </w:rPr>
      </w:pPr>
    </w:p>
    <w:p w:rsidR="00A633EB" w:rsidRPr="00F56716" w:rsidRDefault="003A5A14" w:rsidP="003A5A14">
      <w:pPr>
        <w:pStyle w:val="a5"/>
        <w:numPr>
          <w:ilvl w:val="0"/>
          <w:numId w:val="2"/>
        </w:numPr>
        <w:ind w:firstLineChars="0"/>
        <w:jc w:val="center"/>
        <w:rPr>
          <w:rFonts w:ascii="黑体" w:eastAsia="黑体" w:hAnsi="黑体"/>
          <w:kern w:val="0"/>
          <w:sz w:val="30"/>
          <w:szCs w:val="30"/>
        </w:rPr>
      </w:pPr>
      <w:r w:rsidRPr="00F56716">
        <w:rPr>
          <w:rFonts w:ascii="黑体" w:eastAsia="黑体" w:hAnsi="黑体" w:hint="eastAsia"/>
          <w:kern w:val="0"/>
          <w:sz w:val="30"/>
          <w:szCs w:val="30"/>
        </w:rPr>
        <w:t xml:space="preserve"> </w:t>
      </w:r>
      <w:r w:rsidR="00A633EB" w:rsidRPr="00F56716">
        <w:rPr>
          <w:rFonts w:ascii="黑体" w:eastAsia="黑体" w:hAnsi="黑体"/>
          <w:kern w:val="0"/>
          <w:sz w:val="30"/>
          <w:szCs w:val="30"/>
        </w:rPr>
        <w:t>应聘人员违纪违规行为处理</w:t>
      </w:r>
    </w:p>
    <w:p w:rsidR="003A5A14" w:rsidRPr="009455F1" w:rsidRDefault="003A5A14" w:rsidP="003A5A14">
      <w:pPr>
        <w:rPr>
          <w:rFonts w:ascii="仿宋" w:eastAsia="仿宋" w:hAnsi="仿宋"/>
          <w:kern w:val="0"/>
          <w:sz w:val="10"/>
          <w:szCs w:val="10"/>
        </w:rPr>
      </w:pPr>
    </w:p>
    <w:p w:rsidR="00A633EB" w:rsidRPr="003A5A14" w:rsidRDefault="003A5A14" w:rsidP="003A5A14">
      <w:pPr>
        <w:rPr>
          <w:rFonts w:ascii="仿宋" w:eastAsia="仿宋" w:hAnsi="仿宋"/>
          <w:kern w:val="0"/>
          <w:sz w:val="30"/>
          <w:szCs w:val="30"/>
        </w:rPr>
      </w:pPr>
      <w:r>
        <w:rPr>
          <w:rFonts w:ascii="仿宋" w:eastAsia="仿宋" w:hAnsi="仿宋" w:hint="eastAsia"/>
          <w:kern w:val="0"/>
          <w:sz w:val="30"/>
          <w:szCs w:val="30"/>
        </w:rPr>
        <w:t xml:space="preserve">    </w:t>
      </w:r>
      <w:r w:rsidR="00A633EB" w:rsidRPr="00F56716">
        <w:rPr>
          <w:rFonts w:ascii="黑体" w:eastAsia="黑体" w:hAnsi="黑体"/>
          <w:kern w:val="0"/>
          <w:sz w:val="30"/>
          <w:szCs w:val="30"/>
        </w:rPr>
        <w:t>第五条</w:t>
      </w:r>
      <w:r>
        <w:rPr>
          <w:rFonts w:ascii="仿宋" w:eastAsia="仿宋" w:hAnsi="仿宋" w:hint="eastAsia"/>
          <w:kern w:val="0"/>
          <w:sz w:val="30"/>
          <w:szCs w:val="30"/>
        </w:rPr>
        <w:t xml:space="preserve">  </w:t>
      </w:r>
      <w:r w:rsidR="00A633EB" w:rsidRPr="003A5A14">
        <w:rPr>
          <w:rFonts w:ascii="仿宋" w:eastAsia="仿宋" w:hAnsi="仿宋"/>
          <w:kern w:val="0"/>
          <w:sz w:val="30"/>
          <w:szCs w:val="30"/>
        </w:rPr>
        <w:t>应聘人员在报名过程中有下列违纪违规行为之一的，取消其本次应聘资格：</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（一）伪造、涂改证件、证明等报名材料，或者以其他不正当手段获取应聘资格的；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（二）提供的涉及报考资格的申请材料或者信息不实，且影</w:t>
      </w:r>
      <w:r w:rsidRPr="003A5A14">
        <w:rPr>
          <w:rFonts w:ascii="仿宋" w:eastAsia="仿宋" w:hAnsi="仿宋"/>
          <w:kern w:val="0"/>
          <w:sz w:val="30"/>
          <w:szCs w:val="30"/>
        </w:rPr>
        <w:lastRenderedPageBreak/>
        <w:t>响报名审核结果的；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（三）其他应当取消其本次应聘资格的违纪违规行为。</w:t>
      </w:r>
    </w:p>
    <w:p w:rsidR="00A633EB" w:rsidRPr="003A5A14" w:rsidRDefault="003A5A14" w:rsidP="003A5A14">
      <w:pPr>
        <w:rPr>
          <w:rFonts w:ascii="仿宋" w:eastAsia="仿宋" w:hAnsi="仿宋"/>
          <w:kern w:val="0"/>
          <w:sz w:val="30"/>
          <w:szCs w:val="30"/>
        </w:rPr>
      </w:pPr>
      <w:r>
        <w:rPr>
          <w:rFonts w:ascii="仿宋" w:eastAsia="仿宋" w:hAnsi="仿宋" w:hint="eastAsia"/>
          <w:kern w:val="0"/>
          <w:sz w:val="30"/>
          <w:szCs w:val="30"/>
        </w:rPr>
        <w:t xml:space="preserve">   </w:t>
      </w:r>
      <w:r w:rsidRPr="00F56716">
        <w:rPr>
          <w:rFonts w:ascii="黑体" w:eastAsia="黑体" w:hAnsi="黑体" w:hint="eastAsia"/>
          <w:kern w:val="0"/>
          <w:sz w:val="30"/>
          <w:szCs w:val="30"/>
        </w:rPr>
        <w:t xml:space="preserve"> </w:t>
      </w:r>
      <w:r w:rsidR="00A633EB" w:rsidRPr="00F56716">
        <w:rPr>
          <w:rFonts w:ascii="黑体" w:eastAsia="黑体" w:hAnsi="黑体"/>
          <w:kern w:val="0"/>
          <w:sz w:val="30"/>
          <w:szCs w:val="30"/>
        </w:rPr>
        <w:t>第六条</w:t>
      </w:r>
      <w:r>
        <w:rPr>
          <w:rFonts w:ascii="仿宋" w:eastAsia="仿宋" w:hAnsi="仿宋" w:hint="eastAsia"/>
          <w:kern w:val="0"/>
          <w:sz w:val="30"/>
          <w:szCs w:val="30"/>
        </w:rPr>
        <w:t xml:space="preserve">  </w:t>
      </w:r>
      <w:r w:rsidR="00A633EB" w:rsidRPr="003A5A14">
        <w:rPr>
          <w:rFonts w:ascii="仿宋" w:eastAsia="仿宋" w:hAnsi="仿宋"/>
          <w:kern w:val="0"/>
          <w:sz w:val="30"/>
          <w:szCs w:val="30"/>
        </w:rPr>
        <w:t>应聘人员在考试过程中有下列违纪违规行为之一的，给予其当次该科目考试成绩无效的处理：</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（一）携带规定以外的物品进入考场且未按要求放在指定位置，经提醒仍不改正的；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（二）未在规定座位参加考试，或者未经考试工作人员允许擅自离开座位或者考场，经提醒仍不改正的；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（三）经提醒仍不按规定填写、填涂本人信息的；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（四）在试卷、答题纸、答题卡规定以外位置标注本人信息或者其他特殊标记的；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（五）在考试开始信号发出前答题，或者在考试结束信号发出后继续答题，经提醒仍不停止的；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（六）将试卷、答题卡、答题纸带出考场，或者故意损坏试卷、答题卡、答题纸及考试相关设施设备的；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（七）其他应当给予当次该科目考试成绩无效处理的违纪违规行为。</w:t>
      </w:r>
    </w:p>
    <w:p w:rsidR="00A633EB" w:rsidRPr="003A5A14" w:rsidRDefault="003A5A14" w:rsidP="003A5A14">
      <w:pPr>
        <w:rPr>
          <w:rFonts w:ascii="仿宋" w:eastAsia="仿宋" w:hAnsi="仿宋"/>
          <w:kern w:val="0"/>
          <w:sz w:val="30"/>
          <w:szCs w:val="30"/>
        </w:rPr>
      </w:pPr>
      <w:r>
        <w:rPr>
          <w:rFonts w:ascii="仿宋" w:eastAsia="仿宋" w:hAnsi="仿宋" w:hint="eastAsia"/>
          <w:kern w:val="0"/>
          <w:sz w:val="30"/>
          <w:szCs w:val="30"/>
        </w:rPr>
        <w:t xml:space="preserve">    </w:t>
      </w:r>
      <w:r w:rsidR="00A633EB" w:rsidRPr="00F56716">
        <w:rPr>
          <w:rFonts w:ascii="黑体" w:eastAsia="黑体" w:hAnsi="黑体"/>
          <w:kern w:val="0"/>
          <w:sz w:val="30"/>
          <w:szCs w:val="30"/>
        </w:rPr>
        <w:t>第七条</w:t>
      </w:r>
      <w:r>
        <w:rPr>
          <w:rFonts w:ascii="仿宋" w:eastAsia="仿宋" w:hAnsi="仿宋" w:hint="eastAsia"/>
          <w:kern w:val="0"/>
          <w:sz w:val="30"/>
          <w:szCs w:val="30"/>
        </w:rPr>
        <w:t xml:space="preserve">  </w:t>
      </w:r>
      <w:r w:rsidR="00A633EB" w:rsidRPr="003A5A14">
        <w:rPr>
          <w:rFonts w:ascii="仿宋" w:eastAsia="仿宋" w:hAnsi="仿宋"/>
          <w:kern w:val="0"/>
          <w:sz w:val="30"/>
          <w:szCs w:val="30"/>
        </w:rPr>
        <w:t>应聘人员在考试过程中有下列严重违纪违规行为之一的，给予其当次全部科目考试成绩无效的处理，并将其违纪违规行为记入事业单位公开招聘应聘人员诚信档案库，记录期限为五年：</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（一）抄袭、协助他人抄袭的；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lastRenderedPageBreak/>
        <w:t xml:space="preserve">　　（二）互相传递试卷、答题纸、答题卡、草稿纸等的；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（三）持伪造证件参加考试的；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（四）使用禁止带入考场的通讯工具、规定以外的电子用品的；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（五）本人离开考场后，在本场考试结束前，传播考试试题及答案的；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（六）其他应当给予当次全部科目考试成绩无效处理并记入事业单位公开招聘应聘人员诚信档案库的严重违纪违规行为。</w:t>
      </w:r>
    </w:p>
    <w:p w:rsidR="00A633EB" w:rsidRPr="003A5A14" w:rsidRDefault="003A5A14" w:rsidP="003A5A14">
      <w:pPr>
        <w:rPr>
          <w:rFonts w:ascii="仿宋" w:eastAsia="仿宋" w:hAnsi="仿宋"/>
          <w:kern w:val="0"/>
          <w:sz w:val="30"/>
          <w:szCs w:val="30"/>
        </w:rPr>
      </w:pPr>
      <w:r>
        <w:rPr>
          <w:rFonts w:ascii="仿宋" w:eastAsia="仿宋" w:hAnsi="仿宋" w:hint="eastAsia"/>
          <w:kern w:val="0"/>
          <w:sz w:val="30"/>
          <w:szCs w:val="30"/>
        </w:rPr>
        <w:t xml:space="preserve">    </w:t>
      </w:r>
      <w:r w:rsidR="00A633EB" w:rsidRPr="00F56716">
        <w:rPr>
          <w:rFonts w:ascii="黑体" w:eastAsia="黑体" w:hAnsi="黑体"/>
          <w:kern w:val="0"/>
          <w:sz w:val="30"/>
          <w:szCs w:val="30"/>
        </w:rPr>
        <w:t>第八条</w:t>
      </w:r>
      <w:r>
        <w:rPr>
          <w:rFonts w:ascii="仿宋" w:eastAsia="仿宋" w:hAnsi="仿宋" w:hint="eastAsia"/>
          <w:kern w:val="0"/>
          <w:sz w:val="30"/>
          <w:szCs w:val="30"/>
        </w:rPr>
        <w:t xml:space="preserve">  </w:t>
      </w:r>
      <w:r w:rsidR="00A633EB" w:rsidRPr="003A5A14">
        <w:rPr>
          <w:rFonts w:ascii="仿宋" w:eastAsia="仿宋" w:hAnsi="仿宋"/>
          <w:kern w:val="0"/>
          <w:sz w:val="30"/>
          <w:szCs w:val="30"/>
        </w:rPr>
        <w:t>应聘人员有下列特别严重违纪违规行为之一的，给予其当次全部科目考试成绩无效的处理，并将其违纪违规行为记入事业单位公开招聘应聘人员诚信档案库，长期记录：</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（一）串通作弊或者参与有组织作弊的；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（二）代替他人或者让他人代替自己参加考试的；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（三）其他应当给予当次全部科目考试成绩无效处理并记入事业单位公开招聘应聘人员诚信档案库的特别严重的违纪违规行为。</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第九条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（一）故意扰乱考点、考场以及其他招聘工作场所秩序的；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lastRenderedPageBreak/>
        <w:t xml:space="preserve">　 （二）拒绝、妨碍工作人员履行管理职责的；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（三）威胁、侮辱、诽谤、诬陷工作人员或者其他应聘人员的；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（四）其他扰乱招聘工作秩序的违纪违规行为。</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第十条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应聘人员之间同一科目作答内容雷同，并有其他相关证据证明其违纪违规行为成立的，视具体情形按照本规定第七条、第八条处理。</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第十一条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第十二条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第十三条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应聘人员聘用后被查明有本规定所列违纪违规</w:t>
      </w:r>
      <w:r w:rsidRPr="003A5A14">
        <w:rPr>
          <w:rFonts w:ascii="仿宋" w:eastAsia="仿宋" w:hAnsi="仿宋"/>
          <w:kern w:val="0"/>
          <w:sz w:val="30"/>
          <w:szCs w:val="30"/>
        </w:rPr>
        <w:lastRenderedPageBreak/>
        <w:t>行为的，由招聘单位与其解除聘用合同、予以清退，其中符合第七条、第八条、第十一条、第十二条违纪违规行为的，记入事业单位公开招聘应聘人员诚信档案库。</w:t>
      </w:r>
    </w:p>
    <w:p w:rsidR="00A633EB" w:rsidRDefault="00A633EB" w:rsidP="003A5A14">
      <w:pPr>
        <w:ind w:firstLine="600"/>
        <w:rPr>
          <w:rFonts w:ascii="仿宋" w:eastAsia="仿宋" w:hAnsi="仿宋"/>
          <w:kern w:val="0"/>
          <w:sz w:val="30"/>
          <w:szCs w:val="30"/>
        </w:rPr>
      </w:pPr>
      <w:r w:rsidRPr="00F56716">
        <w:rPr>
          <w:rFonts w:ascii="黑体" w:eastAsia="黑体" w:hAnsi="黑体"/>
          <w:kern w:val="0"/>
          <w:sz w:val="30"/>
          <w:szCs w:val="30"/>
        </w:rPr>
        <w:t>第十四条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3A5A14" w:rsidRPr="009455F1" w:rsidRDefault="003A5A14" w:rsidP="009455F1">
      <w:pPr>
        <w:rPr>
          <w:rFonts w:ascii="仿宋" w:eastAsia="仿宋" w:hAnsi="仿宋"/>
          <w:kern w:val="0"/>
          <w:sz w:val="10"/>
          <w:szCs w:val="10"/>
        </w:rPr>
      </w:pPr>
    </w:p>
    <w:p w:rsidR="00A633EB" w:rsidRPr="00F56716" w:rsidRDefault="00A633EB" w:rsidP="003A5A14">
      <w:pPr>
        <w:jc w:val="center"/>
        <w:rPr>
          <w:rFonts w:ascii="黑体" w:eastAsia="黑体" w:hAnsi="黑体"/>
          <w:kern w:val="0"/>
          <w:sz w:val="30"/>
          <w:szCs w:val="30"/>
        </w:rPr>
      </w:pPr>
      <w:r w:rsidRPr="00F56716">
        <w:rPr>
          <w:rFonts w:ascii="黑体" w:eastAsia="黑体" w:hAnsi="黑体"/>
          <w:kern w:val="0"/>
          <w:sz w:val="30"/>
          <w:szCs w:val="30"/>
        </w:rPr>
        <w:t>第三章</w:t>
      </w:r>
      <w:r w:rsidR="003A5A14" w:rsidRPr="00F56716">
        <w:rPr>
          <w:rFonts w:ascii="黑体" w:eastAsia="黑体" w:hAnsi="黑体" w:hint="eastAsia"/>
          <w:kern w:val="0"/>
          <w:sz w:val="30"/>
          <w:szCs w:val="30"/>
        </w:rPr>
        <w:t xml:space="preserve">  </w:t>
      </w:r>
      <w:r w:rsidRPr="00F56716">
        <w:rPr>
          <w:rFonts w:ascii="黑体" w:eastAsia="黑体" w:hAnsi="黑体"/>
          <w:kern w:val="0"/>
          <w:sz w:val="30"/>
          <w:szCs w:val="30"/>
        </w:rPr>
        <w:t>招聘单位和招聘工作人员违纪违规行为处理</w:t>
      </w:r>
    </w:p>
    <w:p w:rsidR="003A5A14" w:rsidRPr="009455F1" w:rsidRDefault="003A5A14" w:rsidP="003A5A14">
      <w:pPr>
        <w:rPr>
          <w:rFonts w:ascii="仿宋" w:eastAsia="仿宋" w:hAnsi="仿宋"/>
          <w:kern w:val="0"/>
          <w:sz w:val="10"/>
          <w:szCs w:val="10"/>
        </w:rPr>
      </w:pPr>
    </w:p>
    <w:p w:rsidR="00A633EB" w:rsidRPr="003A5A14" w:rsidRDefault="00A633EB" w:rsidP="003A5A14">
      <w:pPr>
        <w:ind w:firstLineChars="200" w:firstLine="600"/>
        <w:rPr>
          <w:rFonts w:ascii="仿宋" w:eastAsia="仿宋" w:hAnsi="仿宋"/>
          <w:kern w:val="0"/>
          <w:sz w:val="30"/>
          <w:szCs w:val="30"/>
        </w:rPr>
      </w:pPr>
      <w:r w:rsidRPr="00F56716">
        <w:rPr>
          <w:rFonts w:ascii="黑体" w:eastAsia="黑体" w:hAnsi="黑体"/>
          <w:kern w:val="0"/>
          <w:sz w:val="30"/>
          <w:szCs w:val="30"/>
        </w:rPr>
        <w:t>第十五条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招聘单位在公开招聘中有下列行为之一的，事业单位主管部门或者事业单位人事综合管理部门应当责令限期改正；逾期不改正的，对直接负责的主管人员和其他直接责任人员依法给予处分：</w:t>
      </w:r>
    </w:p>
    <w:p w:rsidR="00A633EB" w:rsidRPr="003A5A14" w:rsidRDefault="00A633EB" w:rsidP="003A5A14">
      <w:pPr>
        <w:ind w:firstLineChars="200" w:firstLine="600"/>
        <w:rPr>
          <w:rFonts w:ascii="仿宋" w:eastAsia="仿宋" w:hAnsi="仿宋"/>
          <w:kern w:val="0"/>
          <w:sz w:val="30"/>
          <w:szCs w:val="30"/>
        </w:rPr>
      </w:pPr>
      <w:r w:rsidRPr="003A5A14">
        <w:rPr>
          <w:rFonts w:ascii="仿宋" w:eastAsia="仿宋" w:hAnsi="仿宋"/>
          <w:kern w:val="0"/>
          <w:sz w:val="30"/>
          <w:szCs w:val="30"/>
        </w:rPr>
        <w:t>（一）未按规定权限和程序核准（备案）招聘方案，擅自组织公开招聘的；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（二）设置与岗位无关的指向性或者限制性条件的；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（三）未按规定发布招聘公告的；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（四）招聘公告发布后，擅自变更招聘程序、岗位条件、招聘人数、考试考察方式等的；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（五）未按招聘条件进行资格审查的；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（六）未按规定组织体检的；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（七）未按规定公示拟聘用人员名单的；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lastRenderedPageBreak/>
        <w:t xml:space="preserve">　　（八）其他应当责令改正的违纪违规行为。</w:t>
      </w:r>
    </w:p>
    <w:p w:rsidR="00A633EB" w:rsidRPr="003A5A14" w:rsidRDefault="00A633EB" w:rsidP="003A5A14">
      <w:pPr>
        <w:ind w:firstLineChars="200" w:firstLine="600"/>
        <w:rPr>
          <w:rFonts w:ascii="仿宋" w:eastAsia="仿宋" w:hAnsi="仿宋"/>
          <w:kern w:val="0"/>
          <w:sz w:val="30"/>
          <w:szCs w:val="30"/>
        </w:rPr>
      </w:pPr>
      <w:r w:rsidRPr="00F56716">
        <w:rPr>
          <w:rFonts w:ascii="黑体" w:eastAsia="黑体" w:hAnsi="黑体"/>
          <w:kern w:val="0"/>
          <w:sz w:val="30"/>
          <w:szCs w:val="30"/>
        </w:rPr>
        <w:t>第十六条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招聘工作人员有下列行为之一的，由相关部门给予处分，并停止其继续参加当年及下一年度招聘工作：</w:t>
      </w:r>
    </w:p>
    <w:p w:rsidR="00A633EB" w:rsidRPr="003A5A14" w:rsidRDefault="00A633EB" w:rsidP="003A5A14">
      <w:pPr>
        <w:ind w:firstLineChars="200" w:firstLine="600"/>
        <w:rPr>
          <w:rFonts w:ascii="仿宋" w:eastAsia="仿宋" w:hAnsi="仿宋"/>
          <w:kern w:val="0"/>
          <w:sz w:val="30"/>
          <w:szCs w:val="30"/>
        </w:rPr>
      </w:pPr>
      <w:r w:rsidRPr="003A5A14">
        <w:rPr>
          <w:rFonts w:ascii="仿宋" w:eastAsia="仿宋" w:hAnsi="仿宋"/>
          <w:kern w:val="0"/>
          <w:sz w:val="30"/>
          <w:szCs w:val="30"/>
        </w:rPr>
        <w:t>（一）擅自提前考试开始时间、推迟考试结束时间及缩短考试时间的；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003A5A14">
        <w:rPr>
          <w:rFonts w:ascii="仿宋" w:eastAsia="仿宋" w:hAnsi="仿宋" w:hint="eastAsia"/>
          <w:kern w:val="0"/>
          <w:sz w:val="30"/>
          <w:szCs w:val="30"/>
        </w:rPr>
        <w:t xml:space="preserve"> </w:t>
      </w:r>
      <w:r w:rsidRPr="003A5A14">
        <w:rPr>
          <w:rFonts w:ascii="仿宋" w:eastAsia="仿宋" w:hAnsi="仿宋"/>
          <w:kern w:val="0"/>
          <w:sz w:val="30"/>
          <w:szCs w:val="30"/>
        </w:rPr>
        <w:t>（二）擅自为应聘人员调换考场或者座位的；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003A5A14">
        <w:rPr>
          <w:rFonts w:ascii="仿宋" w:eastAsia="仿宋" w:hAnsi="仿宋" w:hint="eastAsia"/>
          <w:kern w:val="0"/>
          <w:sz w:val="30"/>
          <w:szCs w:val="30"/>
        </w:rPr>
        <w:t xml:space="preserve"> </w:t>
      </w:r>
      <w:r w:rsidRPr="003A5A14">
        <w:rPr>
          <w:rFonts w:ascii="仿宋" w:eastAsia="仿宋" w:hAnsi="仿宋"/>
          <w:kern w:val="0"/>
          <w:sz w:val="30"/>
          <w:szCs w:val="30"/>
        </w:rPr>
        <w:t>（三）未准确记录考场情况及违纪违规行为，并造成一定影响的；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003A5A14">
        <w:rPr>
          <w:rFonts w:ascii="仿宋" w:eastAsia="仿宋" w:hAnsi="仿宋" w:hint="eastAsia"/>
          <w:kern w:val="0"/>
          <w:sz w:val="30"/>
          <w:szCs w:val="30"/>
        </w:rPr>
        <w:t xml:space="preserve"> </w:t>
      </w:r>
      <w:r w:rsidRPr="003A5A14">
        <w:rPr>
          <w:rFonts w:ascii="仿宋" w:eastAsia="仿宋" w:hAnsi="仿宋"/>
          <w:kern w:val="0"/>
          <w:sz w:val="30"/>
          <w:szCs w:val="30"/>
        </w:rPr>
        <w:t>（四）未执行回避制度的；</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003A5A14">
        <w:rPr>
          <w:rFonts w:ascii="仿宋" w:eastAsia="仿宋" w:hAnsi="仿宋" w:hint="eastAsia"/>
          <w:kern w:val="0"/>
          <w:sz w:val="30"/>
          <w:szCs w:val="30"/>
        </w:rPr>
        <w:t xml:space="preserve"> </w:t>
      </w:r>
      <w:r w:rsidRPr="003A5A14">
        <w:rPr>
          <w:rFonts w:ascii="仿宋" w:eastAsia="仿宋" w:hAnsi="仿宋"/>
          <w:kern w:val="0"/>
          <w:sz w:val="30"/>
          <w:szCs w:val="30"/>
        </w:rPr>
        <w:t>（五）其他一般违纪违规行为。</w:t>
      </w:r>
    </w:p>
    <w:p w:rsidR="001E700C" w:rsidRDefault="00A633EB" w:rsidP="001E700C">
      <w:pPr>
        <w:ind w:firstLine="600"/>
        <w:rPr>
          <w:rFonts w:ascii="仿宋" w:eastAsia="仿宋" w:hAnsi="仿宋"/>
          <w:kern w:val="0"/>
          <w:sz w:val="30"/>
          <w:szCs w:val="30"/>
        </w:rPr>
      </w:pPr>
      <w:r w:rsidRPr="00F56716">
        <w:rPr>
          <w:rFonts w:ascii="黑体" w:eastAsia="黑体" w:hAnsi="黑体"/>
          <w:kern w:val="0"/>
          <w:sz w:val="30"/>
          <w:szCs w:val="30"/>
        </w:rPr>
        <w:t>第十七条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招聘工作人员有下列行为之一的，由相关部门给予处分，并将其调离招聘工作岗位，不得再从事招聘工作；构成犯罪的，依法追究刑事责任：</w:t>
      </w:r>
    </w:p>
    <w:p w:rsidR="001E700C" w:rsidRPr="001E700C" w:rsidRDefault="001E700C" w:rsidP="001E700C">
      <w:pPr>
        <w:ind w:firstLine="600"/>
        <w:rPr>
          <w:rFonts w:ascii="仿宋" w:eastAsia="仿宋" w:hAnsi="仿宋"/>
          <w:kern w:val="0"/>
          <w:sz w:val="30"/>
          <w:szCs w:val="30"/>
        </w:rPr>
      </w:pPr>
      <w:r>
        <w:rPr>
          <w:rFonts w:ascii="仿宋" w:eastAsia="仿宋" w:hAnsi="仿宋" w:hint="eastAsia"/>
          <w:kern w:val="0"/>
          <w:sz w:val="30"/>
          <w:szCs w:val="30"/>
        </w:rPr>
        <w:t>（一）</w:t>
      </w:r>
      <w:r w:rsidR="00A633EB" w:rsidRPr="001E700C">
        <w:rPr>
          <w:rFonts w:ascii="仿宋" w:eastAsia="仿宋" w:hAnsi="仿宋"/>
          <w:kern w:val="0"/>
          <w:sz w:val="30"/>
          <w:szCs w:val="30"/>
        </w:rPr>
        <w:t>指使、纵容他人作弊，或者在考试、考察、体检过程中参与作弊的；</w:t>
      </w:r>
    </w:p>
    <w:p w:rsidR="001E700C" w:rsidRPr="001E700C" w:rsidRDefault="001E700C" w:rsidP="001E700C">
      <w:pPr>
        <w:ind w:firstLineChars="200" w:firstLine="600"/>
        <w:rPr>
          <w:rFonts w:ascii="仿宋" w:eastAsia="仿宋" w:hAnsi="仿宋"/>
          <w:kern w:val="0"/>
          <w:sz w:val="30"/>
          <w:szCs w:val="30"/>
        </w:rPr>
      </w:pPr>
      <w:r w:rsidRPr="001E700C">
        <w:rPr>
          <w:rFonts w:ascii="仿宋" w:eastAsia="仿宋" w:hAnsi="仿宋" w:hint="eastAsia"/>
          <w:kern w:val="0"/>
          <w:sz w:val="30"/>
          <w:szCs w:val="30"/>
        </w:rPr>
        <w:t>（二）</w:t>
      </w:r>
      <w:r w:rsidR="00A633EB" w:rsidRPr="001E700C">
        <w:rPr>
          <w:rFonts w:ascii="仿宋" w:eastAsia="仿宋" w:hAnsi="仿宋"/>
          <w:kern w:val="0"/>
          <w:sz w:val="30"/>
          <w:szCs w:val="30"/>
        </w:rPr>
        <w:t>在保密期限内，泄露考试试题、面试评分要素等应当保密的信息的；</w:t>
      </w:r>
    </w:p>
    <w:p w:rsidR="00A633EB" w:rsidRPr="001E700C" w:rsidRDefault="001E700C" w:rsidP="001E700C">
      <w:pPr>
        <w:ind w:left="600"/>
        <w:rPr>
          <w:rFonts w:ascii="仿宋" w:eastAsia="仿宋" w:hAnsi="仿宋"/>
          <w:kern w:val="0"/>
          <w:sz w:val="30"/>
          <w:szCs w:val="30"/>
        </w:rPr>
      </w:pPr>
      <w:r w:rsidRPr="001E700C">
        <w:rPr>
          <w:rFonts w:ascii="仿宋" w:eastAsia="仿宋" w:hAnsi="仿宋" w:hint="eastAsia"/>
          <w:kern w:val="0"/>
          <w:sz w:val="30"/>
          <w:szCs w:val="30"/>
        </w:rPr>
        <w:t>（三）</w:t>
      </w:r>
      <w:r w:rsidR="00A633EB" w:rsidRPr="001E700C">
        <w:rPr>
          <w:rFonts w:ascii="仿宋" w:eastAsia="仿宋" w:hAnsi="仿宋"/>
          <w:kern w:val="0"/>
          <w:sz w:val="30"/>
          <w:szCs w:val="30"/>
        </w:rPr>
        <w:t>擅自更改考试评分标准或者不按评分标准进行评卷的；</w:t>
      </w:r>
    </w:p>
    <w:p w:rsidR="00A633EB" w:rsidRPr="001E700C" w:rsidRDefault="001E700C" w:rsidP="001E700C">
      <w:pPr>
        <w:ind w:left="585"/>
        <w:rPr>
          <w:rFonts w:ascii="仿宋" w:eastAsia="仿宋" w:hAnsi="仿宋"/>
          <w:kern w:val="0"/>
          <w:sz w:val="30"/>
          <w:szCs w:val="30"/>
        </w:rPr>
      </w:pPr>
      <w:r>
        <w:rPr>
          <w:rFonts w:ascii="仿宋" w:eastAsia="仿宋" w:hAnsi="仿宋" w:hint="eastAsia"/>
          <w:kern w:val="0"/>
          <w:sz w:val="30"/>
          <w:szCs w:val="30"/>
        </w:rPr>
        <w:t>（四）</w:t>
      </w:r>
      <w:r w:rsidR="00A633EB" w:rsidRPr="001E700C">
        <w:rPr>
          <w:rFonts w:ascii="仿宋" w:eastAsia="仿宋" w:hAnsi="仿宋"/>
          <w:kern w:val="0"/>
          <w:sz w:val="30"/>
          <w:szCs w:val="30"/>
        </w:rPr>
        <w:t>监管不严，导致考场出现大面积作弊现象的；</w:t>
      </w:r>
    </w:p>
    <w:p w:rsidR="001E700C" w:rsidRDefault="00A633EB" w:rsidP="001E700C">
      <w:pPr>
        <w:ind w:firstLine="585"/>
        <w:rPr>
          <w:rFonts w:ascii="仿宋" w:eastAsia="仿宋" w:hAnsi="仿宋"/>
          <w:kern w:val="0"/>
          <w:sz w:val="30"/>
          <w:szCs w:val="30"/>
        </w:rPr>
      </w:pPr>
      <w:r w:rsidRPr="003A5A14">
        <w:rPr>
          <w:rFonts w:ascii="仿宋" w:eastAsia="仿宋" w:hAnsi="仿宋"/>
          <w:kern w:val="0"/>
          <w:sz w:val="30"/>
          <w:szCs w:val="30"/>
        </w:rPr>
        <w:t>（五）玩忽职守，造成不良影响的；</w:t>
      </w:r>
    </w:p>
    <w:p w:rsidR="00A633EB" w:rsidRPr="001E700C" w:rsidRDefault="001E700C" w:rsidP="001E700C">
      <w:pPr>
        <w:ind w:firstLine="585"/>
        <w:rPr>
          <w:rFonts w:ascii="仿宋" w:eastAsia="仿宋" w:hAnsi="仿宋"/>
          <w:kern w:val="0"/>
          <w:sz w:val="30"/>
          <w:szCs w:val="30"/>
        </w:rPr>
      </w:pPr>
      <w:r>
        <w:rPr>
          <w:rFonts w:ascii="仿宋" w:eastAsia="仿宋" w:hAnsi="仿宋" w:hint="eastAsia"/>
          <w:kern w:val="0"/>
          <w:sz w:val="30"/>
          <w:szCs w:val="30"/>
        </w:rPr>
        <w:t>（六）</w:t>
      </w:r>
      <w:r w:rsidR="00A633EB" w:rsidRPr="001E700C">
        <w:rPr>
          <w:rFonts w:ascii="仿宋" w:eastAsia="仿宋" w:hAnsi="仿宋"/>
          <w:kern w:val="0"/>
          <w:sz w:val="30"/>
          <w:szCs w:val="30"/>
        </w:rPr>
        <w:t>其他严重违纪违规行为。</w:t>
      </w:r>
    </w:p>
    <w:p w:rsidR="003A5A14" w:rsidRPr="009455F1" w:rsidRDefault="003A5A14" w:rsidP="003A5A14">
      <w:pPr>
        <w:ind w:firstLine="585"/>
        <w:rPr>
          <w:rFonts w:ascii="仿宋" w:eastAsia="仿宋" w:hAnsi="仿宋"/>
          <w:kern w:val="0"/>
          <w:sz w:val="10"/>
          <w:szCs w:val="10"/>
        </w:rPr>
      </w:pPr>
    </w:p>
    <w:p w:rsidR="003A5A14" w:rsidRPr="00F56716" w:rsidRDefault="003A5A14" w:rsidP="003A5A14">
      <w:pPr>
        <w:jc w:val="center"/>
        <w:rPr>
          <w:rFonts w:ascii="黑体" w:eastAsia="黑体" w:hAnsi="黑体"/>
          <w:kern w:val="0"/>
          <w:sz w:val="30"/>
          <w:szCs w:val="30"/>
        </w:rPr>
      </w:pPr>
      <w:r w:rsidRPr="00F56716">
        <w:rPr>
          <w:rFonts w:ascii="黑体" w:eastAsia="黑体" w:hAnsi="黑体" w:hint="eastAsia"/>
          <w:kern w:val="0"/>
          <w:sz w:val="30"/>
          <w:szCs w:val="30"/>
        </w:rPr>
        <w:t xml:space="preserve">第四章  </w:t>
      </w:r>
      <w:r w:rsidR="00A633EB" w:rsidRPr="00F56716">
        <w:rPr>
          <w:rFonts w:ascii="黑体" w:eastAsia="黑体" w:hAnsi="黑体"/>
          <w:kern w:val="0"/>
          <w:sz w:val="30"/>
          <w:szCs w:val="30"/>
        </w:rPr>
        <w:t>处理程序</w:t>
      </w:r>
    </w:p>
    <w:p w:rsidR="003A5A14" w:rsidRPr="009455F1" w:rsidRDefault="003A5A14" w:rsidP="003A5A14">
      <w:pPr>
        <w:rPr>
          <w:rFonts w:ascii="仿宋" w:eastAsia="仿宋" w:hAnsi="仿宋"/>
          <w:kern w:val="0"/>
          <w:sz w:val="10"/>
          <w:szCs w:val="10"/>
        </w:rPr>
      </w:pP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第十八条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第十九条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对应聘人员违纪违规行为作出处理决定的，应当制作公开招聘违纪违规行为处理决定书，依法送达被处理的应聘人员。</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第二十条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应聘人员对处理决定不服的，可以依法申请行政复议或者提起行政诉讼。</w:t>
      </w:r>
    </w:p>
    <w:p w:rsidR="00A633EB" w:rsidRPr="003A5A14" w:rsidRDefault="00A633EB" w:rsidP="003A5A14">
      <w:pPr>
        <w:rPr>
          <w:rFonts w:ascii="仿宋" w:eastAsia="仿宋" w:hAnsi="仿宋"/>
          <w:kern w:val="0"/>
          <w:sz w:val="30"/>
          <w:szCs w:val="30"/>
        </w:rPr>
      </w:pPr>
      <w:r w:rsidRPr="003A5A14">
        <w:rPr>
          <w:rFonts w:ascii="仿宋" w:eastAsia="仿宋" w:hAnsi="仿宋"/>
          <w:kern w:val="0"/>
          <w:sz w:val="30"/>
          <w:szCs w:val="30"/>
        </w:rPr>
        <w:t xml:space="preserve">　　</w:t>
      </w:r>
      <w:r w:rsidRPr="00F56716">
        <w:rPr>
          <w:rFonts w:ascii="黑体" w:eastAsia="黑体" w:hAnsi="黑体"/>
          <w:kern w:val="0"/>
          <w:sz w:val="30"/>
          <w:szCs w:val="30"/>
        </w:rPr>
        <w:t>第二十一条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参与公开招聘的工作人员对因违纪违规行为受到处分不服的，可以依法申请复核或者提出申诉。</w:t>
      </w:r>
    </w:p>
    <w:p w:rsidR="003A5A14" w:rsidRPr="009455F1" w:rsidRDefault="003A5A14" w:rsidP="003A5A14">
      <w:pPr>
        <w:rPr>
          <w:rFonts w:ascii="仿宋" w:eastAsia="仿宋" w:hAnsi="仿宋"/>
          <w:kern w:val="0"/>
          <w:sz w:val="10"/>
          <w:szCs w:val="10"/>
        </w:rPr>
      </w:pPr>
    </w:p>
    <w:p w:rsidR="00A633EB" w:rsidRPr="00F56716" w:rsidRDefault="00A633EB" w:rsidP="00F56716">
      <w:pPr>
        <w:jc w:val="center"/>
        <w:rPr>
          <w:rFonts w:ascii="黑体" w:eastAsia="黑体" w:hAnsi="黑体"/>
          <w:kern w:val="0"/>
          <w:sz w:val="30"/>
          <w:szCs w:val="30"/>
        </w:rPr>
      </w:pPr>
      <w:r w:rsidRPr="00F56716">
        <w:rPr>
          <w:rFonts w:ascii="黑体" w:eastAsia="黑体" w:hAnsi="黑体"/>
          <w:kern w:val="0"/>
          <w:sz w:val="30"/>
          <w:szCs w:val="30"/>
        </w:rPr>
        <w:t>第五章</w:t>
      </w:r>
      <w:r w:rsidR="003A5A14" w:rsidRPr="00F56716">
        <w:rPr>
          <w:rFonts w:ascii="黑体" w:eastAsia="黑体" w:hAnsi="黑体" w:hint="eastAsia"/>
          <w:kern w:val="0"/>
          <w:sz w:val="30"/>
          <w:szCs w:val="30"/>
        </w:rPr>
        <w:t xml:space="preserve">  </w:t>
      </w:r>
      <w:r w:rsidRPr="00F56716">
        <w:rPr>
          <w:rFonts w:ascii="黑体" w:eastAsia="黑体" w:hAnsi="黑体"/>
          <w:kern w:val="0"/>
          <w:sz w:val="30"/>
          <w:szCs w:val="30"/>
        </w:rPr>
        <w:t>附 则</w:t>
      </w:r>
    </w:p>
    <w:p w:rsidR="003A5A14" w:rsidRPr="009455F1" w:rsidRDefault="003A5A14" w:rsidP="003A5A14">
      <w:pPr>
        <w:rPr>
          <w:rFonts w:ascii="仿宋" w:eastAsia="仿宋" w:hAnsi="仿宋"/>
          <w:kern w:val="0"/>
          <w:sz w:val="10"/>
          <w:szCs w:val="10"/>
        </w:rPr>
      </w:pPr>
    </w:p>
    <w:p w:rsidR="00735BA3" w:rsidRPr="003A5A14" w:rsidRDefault="00A633EB" w:rsidP="007132B7">
      <w:pPr>
        <w:ind w:firstLineChars="200" w:firstLine="600"/>
        <w:rPr>
          <w:rFonts w:ascii="仿宋" w:eastAsia="仿宋" w:hAnsi="仿宋"/>
          <w:kern w:val="0"/>
          <w:sz w:val="30"/>
          <w:szCs w:val="30"/>
        </w:rPr>
      </w:pPr>
      <w:r w:rsidRPr="00F56716">
        <w:rPr>
          <w:rFonts w:ascii="黑体" w:eastAsia="黑体" w:hAnsi="黑体"/>
          <w:kern w:val="0"/>
          <w:sz w:val="30"/>
          <w:szCs w:val="30"/>
        </w:rPr>
        <w:t>第二十二条</w:t>
      </w:r>
      <w:r w:rsidR="003A5A14">
        <w:rPr>
          <w:rFonts w:ascii="仿宋" w:eastAsia="仿宋" w:hAnsi="仿宋" w:hint="eastAsia"/>
          <w:kern w:val="0"/>
          <w:sz w:val="30"/>
          <w:szCs w:val="30"/>
        </w:rPr>
        <w:t xml:space="preserve">  </w:t>
      </w:r>
      <w:r w:rsidRPr="003A5A14">
        <w:rPr>
          <w:rFonts w:ascii="仿宋" w:eastAsia="仿宋" w:hAnsi="仿宋"/>
          <w:kern w:val="0"/>
          <w:sz w:val="30"/>
          <w:szCs w:val="30"/>
        </w:rPr>
        <w:t>本规定自2018年1月1日起施行。</w:t>
      </w:r>
    </w:p>
    <w:sectPr w:rsidR="00735BA3" w:rsidRPr="003A5A14" w:rsidSect="00735B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E64" w:rsidRDefault="00B97E64" w:rsidP="003A5A14">
      <w:r>
        <w:separator/>
      </w:r>
    </w:p>
  </w:endnote>
  <w:endnote w:type="continuationSeparator" w:id="1">
    <w:p w:rsidR="00B97E64" w:rsidRDefault="00B97E64" w:rsidP="003A5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E64" w:rsidRDefault="00B97E64" w:rsidP="003A5A14">
      <w:r>
        <w:separator/>
      </w:r>
    </w:p>
  </w:footnote>
  <w:footnote w:type="continuationSeparator" w:id="1">
    <w:p w:rsidR="00B97E64" w:rsidRDefault="00B97E64" w:rsidP="003A5A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07F"/>
    <w:multiLevelType w:val="hybridMultilevel"/>
    <w:tmpl w:val="280CAB98"/>
    <w:lvl w:ilvl="0" w:tplc="C6B4808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1621EA"/>
    <w:multiLevelType w:val="hybridMultilevel"/>
    <w:tmpl w:val="692E81F8"/>
    <w:lvl w:ilvl="0" w:tplc="66D2F764">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A6C4F5C"/>
    <w:multiLevelType w:val="hybridMultilevel"/>
    <w:tmpl w:val="4FDAF7C4"/>
    <w:lvl w:ilvl="0" w:tplc="4ACCD2D2">
      <w:start w:val="6"/>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
    <w:nsid w:val="24726C7F"/>
    <w:multiLevelType w:val="hybridMultilevel"/>
    <w:tmpl w:val="1F30CECA"/>
    <w:lvl w:ilvl="0" w:tplc="29D677F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E8361EF"/>
    <w:multiLevelType w:val="hybridMultilevel"/>
    <w:tmpl w:val="31E80AD6"/>
    <w:lvl w:ilvl="0" w:tplc="57BC4778">
      <w:start w:val="3"/>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3E716E1"/>
    <w:multiLevelType w:val="hybridMultilevel"/>
    <w:tmpl w:val="648E0A54"/>
    <w:lvl w:ilvl="0" w:tplc="7584B1CC">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D31CBF"/>
    <w:multiLevelType w:val="hybridMultilevel"/>
    <w:tmpl w:val="AC48D428"/>
    <w:lvl w:ilvl="0" w:tplc="F752C816">
      <w:start w:val="5"/>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7">
    <w:nsid w:val="669B21D8"/>
    <w:multiLevelType w:val="hybridMultilevel"/>
    <w:tmpl w:val="E1728E48"/>
    <w:lvl w:ilvl="0" w:tplc="B0F09072">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A97CD6"/>
    <w:multiLevelType w:val="hybridMultilevel"/>
    <w:tmpl w:val="B67064CC"/>
    <w:lvl w:ilvl="0" w:tplc="3C8C2CB0">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0"/>
  </w:num>
  <w:num w:numId="3">
    <w:abstractNumId w:val="2"/>
  </w:num>
  <w:num w:numId="4">
    <w:abstractNumId w:val="6"/>
  </w:num>
  <w:num w:numId="5">
    <w:abstractNumId w:val="4"/>
  </w:num>
  <w:num w:numId="6">
    <w:abstractNumId w:val="7"/>
  </w:num>
  <w:num w:numId="7">
    <w:abstractNumId w:val="1"/>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33EB"/>
    <w:rsid w:val="000327E1"/>
    <w:rsid w:val="000A676C"/>
    <w:rsid w:val="001E700C"/>
    <w:rsid w:val="003A5A14"/>
    <w:rsid w:val="004E495D"/>
    <w:rsid w:val="007132B7"/>
    <w:rsid w:val="00735BA3"/>
    <w:rsid w:val="00831333"/>
    <w:rsid w:val="008812A1"/>
    <w:rsid w:val="009455F1"/>
    <w:rsid w:val="009E71BC"/>
    <w:rsid w:val="00A12F05"/>
    <w:rsid w:val="00A633EB"/>
    <w:rsid w:val="00B45B87"/>
    <w:rsid w:val="00B721FE"/>
    <w:rsid w:val="00B97E64"/>
    <w:rsid w:val="00BE094E"/>
    <w:rsid w:val="00DB3545"/>
    <w:rsid w:val="00F115BB"/>
    <w:rsid w:val="00F56716"/>
    <w:rsid w:val="00FE14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B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5A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5A14"/>
    <w:rPr>
      <w:sz w:val="18"/>
      <w:szCs w:val="18"/>
    </w:rPr>
  </w:style>
  <w:style w:type="paragraph" w:styleId="a4">
    <w:name w:val="footer"/>
    <w:basedOn w:val="a"/>
    <w:link w:val="Char0"/>
    <w:uiPriority w:val="99"/>
    <w:semiHidden/>
    <w:unhideWhenUsed/>
    <w:rsid w:val="003A5A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5A14"/>
    <w:rPr>
      <w:sz w:val="18"/>
      <w:szCs w:val="18"/>
    </w:rPr>
  </w:style>
  <w:style w:type="paragraph" w:styleId="a5">
    <w:name w:val="List Paragraph"/>
    <w:basedOn w:val="a"/>
    <w:uiPriority w:val="34"/>
    <w:qFormat/>
    <w:rsid w:val="003A5A14"/>
    <w:pPr>
      <w:ind w:firstLineChars="200" w:firstLine="420"/>
    </w:pPr>
  </w:style>
</w:styles>
</file>

<file path=word/webSettings.xml><?xml version="1.0" encoding="utf-8"?>
<w:webSettings xmlns:r="http://schemas.openxmlformats.org/officeDocument/2006/relationships" xmlns:w="http://schemas.openxmlformats.org/wordprocessingml/2006/main">
  <w:divs>
    <w:div w:id="1707415073">
      <w:bodyDiv w:val="1"/>
      <w:marLeft w:val="0"/>
      <w:marRight w:val="0"/>
      <w:marTop w:val="0"/>
      <w:marBottom w:val="0"/>
      <w:divBdr>
        <w:top w:val="none" w:sz="0" w:space="0" w:color="auto"/>
        <w:left w:val="none" w:sz="0" w:space="0" w:color="auto"/>
        <w:bottom w:val="none" w:sz="0" w:space="0" w:color="auto"/>
        <w:right w:val="none" w:sz="0" w:space="0" w:color="auto"/>
      </w:divBdr>
      <w:divsChild>
        <w:div w:id="1362971536">
          <w:marLeft w:val="0"/>
          <w:marRight w:val="0"/>
          <w:marTop w:val="0"/>
          <w:marBottom w:val="0"/>
          <w:divBdr>
            <w:top w:val="none" w:sz="0" w:space="0" w:color="auto"/>
            <w:left w:val="none" w:sz="0" w:space="0" w:color="auto"/>
            <w:bottom w:val="none" w:sz="0" w:space="0" w:color="auto"/>
            <w:right w:val="none" w:sz="0" w:space="0" w:color="auto"/>
          </w:divBdr>
          <w:divsChild>
            <w:div w:id="998000597">
              <w:marLeft w:val="0"/>
              <w:marRight w:val="0"/>
              <w:marTop w:val="0"/>
              <w:marBottom w:val="0"/>
              <w:divBdr>
                <w:top w:val="none" w:sz="0" w:space="0" w:color="auto"/>
                <w:left w:val="none" w:sz="0" w:space="0" w:color="auto"/>
                <w:bottom w:val="none" w:sz="0" w:space="0" w:color="auto"/>
                <w:right w:val="none" w:sz="0" w:space="0" w:color="auto"/>
              </w:divBdr>
              <w:divsChild>
                <w:div w:id="1463965296">
                  <w:marLeft w:val="0"/>
                  <w:marRight w:val="0"/>
                  <w:marTop w:val="0"/>
                  <w:marBottom w:val="0"/>
                  <w:divBdr>
                    <w:top w:val="none" w:sz="0" w:space="0" w:color="auto"/>
                    <w:left w:val="none" w:sz="0" w:space="0" w:color="auto"/>
                    <w:bottom w:val="none" w:sz="0" w:space="0" w:color="auto"/>
                    <w:right w:val="none" w:sz="0" w:space="0" w:color="auto"/>
                  </w:divBdr>
                  <w:divsChild>
                    <w:div w:id="1792935121">
                      <w:marLeft w:val="0"/>
                      <w:marRight w:val="0"/>
                      <w:marTop w:val="0"/>
                      <w:marBottom w:val="0"/>
                      <w:divBdr>
                        <w:top w:val="none" w:sz="0" w:space="0" w:color="auto"/>
                        <w:left w:val="none" w:sz="0" w:space="0" w:color="auto"/>
                        <w:bottom w:val="none" w:sz="0" w:space="0" w:color="auto"/>
                        <w:right w:val="none" w:sz="0" w:space="0" w:color="auto"/>
                      </w:divBdr>
                      <w:divsChild>
                        <w:div w:id="20250843">
                          <w:marLeft w:val="0"/>
                          <w:marRight w:val="0"/>
                          <w:marTop w:val="0"/>
                          <w:marBottom w:val="0"/>
                          <w:divBdr>
                            <w:top w:val="none" w:sz="0" w:space="0" w:color="auto"/>
                            <w:left w:val="none" w:sz="0" w:space="0" w:color="auto"/>
                            <w:bottom w:val="none" w:sz="0" w:space="0" w:color="auto"/>
                            <w:right w:val="none" w:sz="0" w:space="0" w:color="auto"/>
                          </w:divBdr>
                          <w:divsChild>
                            <w:div w:id="306134857">
                              <w:marLeft w:val="0"/>
                              <w:marRight w:val="0"/>
                              <w:marTop w:val="0"/>
                              <w:marBottom w:val="0"/>
                              <w:divBdr>
                                <w:top w:val="none" w:sz="0" w:space="0" w:color="auto"/>
                                <w:left w:val="none" w:sz="0" w:space="0" w:color="auto"/>
                                <w:bottom w:val="none" w:sz="0" w:space="0" w:color="auto"/>
                                <w:right w:val="none" w:sz="0" w:space="0" w:color="auto"/>
                              </w:divBdr>
                              <w:divsChild>
                                <w:div w:id="13059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2018-01-18T09:09:00Z</cp:lastPrinted>
  <dcterms:created xsi:type="dcterms:W3CDTF">2018-01-12T06:58:00Z</dcterms:created>
  <dcterms:modified xsi:type="dcterms:W3CDTF">2022-05-25T02:15:00Z</dcterms:modified>
</cp:coreProperties>
</file>