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附件4</w:t>
      </w:r>
    </w:p>
    <w:p>
      <w:pPr>
        <w:keepNext w:val="0"/>
        <w:keepLines w:val="0"/>
        <w:pageBreakBefore w:val="0"/>
        <w:widowControl w:val="0"/>
        <w:kinsoku/>
        <w:wordWrap/>
        <w:overflowPunct/>
        <w:topLinePunct w:val="0"/>
        <w:autoSpaceDE/>
        <w:autoSpaceDN/>
        <w:bidi w:val="0"/>
        <w:adjustRightInd/>
        <w:snapToGrid/>
        <w:ind w:firstLine="872"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现场报名岗位应聘须知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rPr>
      </w:pPr>
      <w:r>
        <w:rPr>
          <w:rFonts w:hint="eastAsia" w:ascii="黑体" w:hAnsi="黑体" w:eastAsia="黑体" w:cs="黑体"/>
        </w:rPr>
        <w:t>一、报名和资格审查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lang w:eastAsia="zh-CN"/>
        </w:rPr>
        <w:t>（</w:t>
      </w:r>
      <w:r>
        <w:rPr>
          <w:rFonts w:hint="eastAsia"/>
          <w:lang w:val="en-US" w:eastAsia="zh-CN"/>
        </w:rPr>
        <w:t>一</w:t>
      </w:r>
      <w:r>
        <w:rPr>
          <w:rFonts w:hint="eastAsia"/>
          <w:lang w:eastAsia="zh-CN"/>
        </w:rPr>
        <w:t>）</w:t>
      </w:r>
      <w:r>
        <w:rPr>
          <w:rFonts w:hint="eastAsia"/>
        </w:rPr>
        <w:t>报名</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报名时间：2022年6月25 日-6月26日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上午：8:30-12:00，下午14:30-18:00</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报名地址：菏泽市定陶区区委党校教研楼二楼（定陶区郜秦路中段）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每人限报一个岗位。</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lang w:eastAsia="zh-CN"/>
        </w:rPr>
        <w:t>（</w:t>
      </w:r>
      <w:r>
        <w:rPr>
          <w:rFonts w:hint="eastAsia"/>
          <w:lang w:val="en-US" w:eastAsia="zh-CN"/>
        </w:rPr>
        <w:t>二</w:t>
      </w:r>
      <w:r>
        <w:rPr>
          <w:rFonts w:hint="eastAsia"/>
          <w:lang w:eastAsia="zh-CN"/>
        </w:rPr>
        <w:t>）</w:t>
      </w:r>
      <w:r>
        <w:rPr>
          <w:rFonts w:hint="eastAsia"/>
        </w:rPr>
        <w:t>资格审查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现场资格审查需提交以下资料：</w:t>
      </w:r>
      <w:r>
        <w:rPr>
          <w:rFonts w:hint="eastAsia"/>
          <w:lang w:eastAsia="zh-CN"/>
        </w:rPr>
        <w:t>（</w:t>
      </w:r>
      <w:r>
        <w:rPr>
          <w:rFonts w:hint="eastAsia"/>
          <w:lang w:val="en-US" w:eastAsia="zh-CN"/>
        </w:rPr>
        <w:t>1</w:t>
      </w:r>
      <w:r>
        <w:rPr>
          <w:rFonts w:hint="eastAsia"/>
          <w:lang w:eastAsia="zh-CN"/>
        </w:rPr>
        <w:t>）</w:t>
      </w:r>
      <w:r>
        <w:rPr>
          <w:rFonts w:hint="eastAsia"/>
        </w:rPr>
        <w:t>本人签字确认的报名登记表（打印版一式二份）；</w:t>
      </w:r>
      <w:r>
        <w:rPr>
          <w:rFonts w:hint="eastAsia"/>
          <w:lang w:eastAsia="zh-CN"/>
        </w:rPr>
        <w:t>（</w:t>
      </w:r>
      <w:r>
        <w:rPr>
          <w:rFonts w:hint="eastAsia"/>
          <w:lang w:val="en-US" w:eastAsia="zh-CN"/>
        </w:rPr>
        <w:t>2</w:t>
      </w:r>
      <w:r>
        <w:rPr>
          <w:rFonts w:hint="eastAsia"/>
          <w:lang w:eastAsia="zh-CN"/>
        </w:rPr>
        <w:t>）</w:t>
      </w:r>
      <w:r>
        <w:rPr>
          <w:rFonts w:hint="eastAsia"/>
        </w:rPr>
        <w:t>提供国家承认的学历证书、报到证、教育部学历证书电子注册备案表等；</w:t>
      </w:r>
      <w:r>
        <w:rPr>
          <w:rFonts w:hint="eastAsia"/>
          <w:lang w:eastAsia="zh-CN"/>
        </w:rPr>
        <w:t>（</w:t>
      </w:r>
      <w:r>
        <w:rPr>
          <w:rFonts w:hint="eastAsia"/>
          <w:lang w:val="en-US" w:eastAsia="zh-CN"/>
        </w:rPr>
        <w:t>3</w:t>
      </w:r>
      <w:r>
        <w:rPr>
          <w:rFonts w:hint="eastAsia"/>
          <w:lang w:eastAsia="zh-CN"/>
        </w:rPr>
        <w:t>）</w:t>
      </w:r>
      <w:r>
        <w:rPr>
          <w:rFonts w:hint="eastAsia"/>
        </w:rPr>
        <w:t>身份证；</w:t>
      </w:r>
      <w:r>
        <w:rPr>
          <w:rFonts w:hint="eastAsia"/>
          <w:lang w:eastAsia="zh-CN"/>
        </w:rPr>
        <w:t>（</w:t>
      </w:r>
      <w:r>
        <w:rPr>
          <w:rFonts w:hint="eastAsia"/>
          <w:lang w:val="en-US" w:eastAsia="zh-CN"/>
        </w:rPr>
        <w:t>4</w:t>
      </w:r>
      <w:r>
        <w:rPr>
          <w:rFonts w:hint="eastAsia"/>
          <w:lang w:eastAsia="zh-CN"/>
        </w:rPr>
        <w:t>）</w:t>
      </w:r>
      <w:r>
        <w:rPr>
          <w:rFonts w:hint="eastAsia"/>
        </w:rPr>
        <w:t>1寸近期同底版免冠照片5张；（5）户口簿（首页、索引页、本人页；限定陶区户籍的提供）；（6）岗位要求的其他证明材料。（7）特殊教育岗位现场手语测试。资格审查贯穿招考工作全过程，凡不符合报考条件的人员，取消报考资格。</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lang w:eastAsia="zh-CN"/>
        </w:rPr>
        <w:t>（</w:t>
      </w:r>
      <w:r>
        <w:rPr>
          <w:rFonts w:hint="eastAsia"/>
          <w:lang w:val="en-US" w:eastAsia="zh-CN"/>
        </w:rPr>
        <w:t>三</w:t>
      </w:r>
      <w:r>
        <w:rPr>
          <w:rFonts w:hint="eastAsia"/>
          <w:lang w:eastAsia="zh-CN"/>
        </w:rPr>
        <w:t>）</w:t>
      </w:r>
      <w:r>
        <w:rPr>
          <w:rFonts w:hint="eastAsia"/>
        </w:rPr>
        <w:t>缴费</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通过资格审查的人员现场缴费。根据省物价部门核定的标准，面试考务费每人70元。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拟享受减免考务费用的报考人员，可凭家庭所在县区民政部门出具的享受最低生活保障的证明和低保证</w:t>
      </w:r>
      <w:r>
        <w:rPr>
          <w:rFonts w:hint="eastAsia"/>
          <w:lang w:eastAsia="zh-CN"/>
        </w:rPr>
        <w:t>（</w:t>
      </w:r>
      <w:r>
        <w:rPr>
          <w:rFonts w:hint="eastAsia"/>
        </w:rPr>
        <w:t>原件及复印件</w:t>
      </w:r>
      <w:r>
        <w:rPr>
          <w:rFonts w:hint="eastAsia"/>
          <w:lang w:eastAsia="zh-CN"/>
        </w:rPr>
        <w:t>）</w:t>
      </w:r>
      <w:r>
        <w:rPr>
          <w:rFonts w:hint="eastAsia"/>
        </w:rPr>
        <w:t>、报考人员家庭所在地扶贫办</w:t>
      </w:r>
      <w:r>
        <w:rPr>
          <w:rFonts w:hint="eastAsia"/>
          <w:lang w:eastAsia="zh-CN"/>
        </w:rPr>
        <w:t>（</w:t>
      </w:r>
      <w:r>
        <w:rPr>
          <w:rFonts w:hint="eastAsia"/>
        </w:rPr>
        <w:t>部门</w:t>
      </w:r>
      <w:r>
        <w:rPr>
          <w:rFonts w:hint="eastAsia"/>
          <w:lang w:eastAsia="zh-CN"/>
        </w:rPr>
        <w:t>）</w:t>
      </w:r>
      <w:r>
        <w:rPr>
          <w:rFonts w:hint="eastAsia"/>
        </w:rPr>
        <w:t>出具的特困证明和特困家庭基本情况档案卡</w:t>
      </w:r>
      <w:r>
        <w:rPr>
          <w:rFonts w:hint="eastAsia"/>
          <w:lang w:eastAsia="zh-CN"/>
        </w:rPr>
        <w:t>（</w:t>
      </w:r>
      <w:r>
        <w:rPr>
          <w:rFonts w:hint="eastAsia"/>
        </w:rPr>
        <w:t>复印件</w:t>
      </w:r>
      <w:r>
        <w:rPr>
          <w:rFonts w:hint="eastAsia"/>
          <w:lang w:eastAsia="zh-CN"/>
        </w:rPr>
        <w:t>）</w:t>
      </w:r>
      <w:r>
        <w:rPr>
          <w:rFonts w:hint="eastAsia"/>
        </w:rPr>
        <w:t>或出具省人力资源和社会保障厅</w:t>
      </w:r>
      <w:r>
        <w:rPr>
          <w:rFonts w:hint="eastAsia"/>
          <w:lang w:eastAsia="zh-CN"/>
        </w:rPr>
        <w:t>（</w:t>
      </w:r>
      <w:r>
        <w:rPr>
          <w:rFonts w:hint="eastAsia"/>
        </w:rPr>
        <w:t>或原省人事厅</w:t>
      </w:r>
      <w:r>
        <w:rPr>
          <w:rFonts w:hint="eastAsia"/>
          <w:lang w:eastAsia="zh-CN"/>
        </w:rPr>
        <w:t>）</w:t>
      </w:r>
      <w:r>
        <w:rPr>
          <w:rFonts w:hint="eastAsia"/>
        </w:rPr>
        <w:t>、省教育厅核发的《山东省特困家庭毕业生就业服务卡》</w:t>
      </w:r>
      <w:r>
        <w:rPr>
          <w:rFonts w:hint="eastAsia"/>
          <w:lang w:eastAsia="zh-CN"/>
        </w:rPr>
        <w:t>（</w:t>
      </w:r>
      <w:r>
        <w:rPr>
          <w:rFonts w:hint="eastAsia"/>
        </w:rPr>
        <w:t>原件及复印件</w:t>
      </w:r>
      <w:r>
        <w:rPr>
          <w:rFonts w:hint="eastAsia"/>
          <w:lang w:eastAsia="zh-CN"/>
        </w:rPr>
        <w:t>）</w:t>
      </w:r>
      <w:r>
        <w:rPr>
          <w:rFonts w:hint="eastAsia"/>
        </w:rPr>
        <w:t>，免收考务费，其面试费等其他相关费用由招聘单位承担。</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lang w:eastAsia="zh-CN"/>
        </w:rPr>
        <w:t>（</w:t>
      </w:r>
      <w:r>
        <w:rPr>
          <w:rFonts w:hint="eastAsia"/>
          <w:lang w:val="en-US" w:eastAsia="zh-CN"/>
        </w:rPr>
        <w:t>四</w:t>
      </w:r>
      <w:r>
        <w:rPr>
          <w:rFonts w:hint="eastAsia"/>
          <w:lang w:eastAsia="zh-CN"/>
        </w:rPr>
        <w:t>）</w:t>
      </w:r>
      <w:r>
        <w:rPr>
          <w:rFonts w:hint="eastAsia"/>
        </w:rPr>
        <w:t>信息采集</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缴费后，报考人员现场照相。</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rPr>
      </w:pPr>
      <w:r>
        <w:rPr>
          <w:rFonts w:hint="eastAsia" w:ascii="黑体" w:hAnsi="黑体" w:eastAsia="黑体" w:cs="黑体"/>
        </w:rPr>
        <w:t>二、考试时间、内容和方法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lang w:eastAsia="zh-CN"/>
        </w:rPr>
        <w:t>（</w:t>
      </w:r>
      <w:r>
        <w:rPr>
          <w:rFonts w:hint="eastAsia"/>
          <w:lang w:val="en-US" w:eastAsia="zh-CN"/>
        </w:rPr>
        <w:t>一</w:t>
      </w:r>
      <w:r>
        <w:rPr>
          <w:rFonts w:hint="eastAsia"/>
          <w:lang w:eastAsia="zh-CN"/>
        </w:rPr>
        <w:t>）</w:t>
      </w:r>
      <w:r>
        <w:rPr>
          <w:rFonts w:hint="eastAsia"/>
        </w:rPr>
        <w:t>面试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通过现场资格审查的人员须持面试通知单、居民身份证（临时居民身份证）等材料参加面试。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播音主持岗位面试内容包括电视新闻播音和电视节目主持（带妆试镜，化妆自行准备</w:t>
      </w:r>
      <w:r>
        <w:rPr>
          <w:rFonts w:hint="eastAsia"/>
          <w:lang w:eastAsia="zh-CN"/>
        </w:rPr>
        <w:t>）</w:t>
      </w:r>
      <w:r>
        <w:rPr>
          <w:rFonts w:hint="eastAsia"/>
        </w:rPr>
        <w:t>，考察应聘人员的综合素质和实际工作能力，包括口语表达能力、应变能力、普通话水平、上镜效果等。</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特殊教育岗位面试包括答辩、手语技能展示等。</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戏曲演员岗位面试包括：戏曲念白，时间不超过2分钟；两夹弦旦角古装戏唱腔两段</w:t>
      </w:r>
      <w:r>
        <w:rPr>
          <w:rFonts w:hint="eastAsia"/>
          <w:lang w:eastAsia="zh-CN"/>
        </w:rPr>
        <w:t>（</w:t>
      </w:r>
      <w:r>
        <w:rPr>
          <w:rFonts w:hint="eastAsia"/>
        </w:rPr>
        <w:t>彩唱</w:t>
      </w:r>
      <w:r>
        <w:rPr>
          <w:rFonts w:hint="eastAsia"/>
          <w:lang w:eastAsia="zh-CN"/>
        </w:rPr>
        <w:t>）</w:t>
      </w:r>
      <w:r>
        <w:rPr>
          <w:rFonts w:hint="eastAsia"/>
        </w:rPr>
        <w:t>，每段时间不超过6分钟；展示戏曲身段，时间不超过3分钟。</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琵琶演奏员岗位面试包括：简谱测试；基本功展示，时间不超过5分钟；两夹弦曲牌现场伴奏。</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面试时间和地点见面试通知单，领取面试通知单时间在“菏泽市定陶区人民政府网”通知，请及时关注。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lang w:eastAsia="zh-CN"/>
        </w:rPr>
        <w:t>（</w:t>
      </w:r>
      <w:r>
        <w:rPr>
          <w:rFonts w:hint="eastAsia"/>
          <w:lang w:val="en-US" w:eastAsia="zh-CN"/>
        </w:rPr>
        <w:t>二</w:t>
      </w:r>
      <w:r>
        <w:rPr>
          <w:rFonts w:hint="eastAsia"/>
          <w:lang w:eastAsia="zh-CN"/>
        </w:rPr>
        <w:t>）</w:t>
      </w:r>
      <w:r>
        <w:rPr>
          <w:rFonts w:hint="eastAsia"/>
        </w:rPr>
        <w:t>参加笔试人员确定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播音主持岗位、特殊教育岗位，根据面试成绩，按招聘计划和面试人员1:5比例依次确定参加笔试人员，达不到规定比例的，按实有人员确定笔试人员。</w:t>
      </w:r>
    </w:p>
    <w:sectPr>
      <w:pgSz w:w="11906" w:h="16838"/>
      <w:pgMar w:top="1701" w:right="1474" w:bottom="1587" w:left="1588" w:header="851" w:footer="992" w:gutter="0"/>
      <w:cols w:space="0" w:num="1"/>
      <w:rtlGutter w:val="0"/>
      <w:docGrid w:type="linesAndChars" w:linePitch="61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8"/>
  <w:drawingGridVerticalSpacing w:val="30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4NmY1ODZjZTg1NDQ0YTYzMzkzNGM4NjE2ZTU4NzUifQ=="/>
  </w:docVars>
  <w:rsids>
    <w:rsidRoot w:val="00000000"/>
    <w:rsid w:val="15F657D0"/>
    <w:rsid w:val="241323A9"/>
    <w:rsid w:val="257C2D1E"/>
    <w:rsid w:val="751C5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2021-10-08T01:46:00Z</dcterms:created>
  <dc:creator>dtxzh</dc:creator>
  <cp:lastModifiedBy>dtxzh</cp:lastModifiedBy>
  <dcterms:modified xsi:type="dcterms:W3CDTF">2022-06-13T01:49:31Z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DCBC368EE5F24BCD8835DF2F8F44BCD7</vt:lpwstr>
  </property>
</Properties>
</file>