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sz w:val="32"/>
          <w:szCs w:val="32"/>
        </w:rPr>
      </w:pPr>
      <w:r>
        <w:rPr>
          <w:rFonts w:hint="eastAsia" w:ascii="黑体" w:hAnsi="黑体" w:eastAsia="黑体" w:cs="黑体"/>
          <w:sz w:val="32"/>
          <w:szCs w:val="32"/>
        </w:rPr>
        <w:t>附件2</w:t>
      </w:r>
    </w:p>
    <w:p>
      <w:pPr>
        <w:spacing w:line="570" w:lineRule="exact"/>
        <w:rPr>
          <w:rFonts w:ascii="Times New Roman" w:hAnsi="Times New Roman" w:eastAsia="黑体" w:cs="黑体"/>
          <w:sz w:val="32"/>
          <w:szCs w:val="32"/>
        </w:rPr>
      </w:pPr>
    </w:p>
    <w:p>
      <w:pPr>
        <w:spacing w:line="570" w:lineRule="exact"/>
        <w:jc w:val="center"/>
        <w:rPr>
          <w:rFonts w:hint="eastAsia" w:ascii="Times New Roman" w:hAnsi="Times New Roman" w:eastAsia="方正小标宋简体"/>
          <w:sz w:val="40"/>
          <w:szCs w:val="40"/>
        </w:rPr>
      </w:pPr>
      <w:r>
        <w:rPr>
          <w:rFonts w:hint="eastAsia" w:ascii="Times New Roman" w:hAnsi="Times New Roman" w:eastAsia="方正小标宋简体"/>
          <w:sz w:val="40"/>
          <w:szCs w:val="40"/>
        </w:rPr>
        <w:t>迁安市202</w:t>
      </w:r>
      <w:r>
        <w:rPr>
          <w:rFonts w:hint="eastAsia" w:ascii="Times New Roman" w:hAnsi="Times New Roman" w:eastAsia="方正小标宋简体"/>
          <w:sz w:val="40"/>
          <w:szCs w:val="40"/>
          <w:lang w:val="en-US" w:eastAsia="zh-CN"/>
        </w:rPr>
        <w:t>2</w:t>
      </w:r>
      <w:r>
        <w:rPr>
          <w:rFonts w:hint="eastAsia" w:ascii="Times New Roman" w:hAnsi="Times New Roman" w:eastAsia="方正小标宋简体"/>
          <w:sz w:val="40"/>
          <w:szCs w:val="40"/>
        </w:rPr>
        <w:t>年事业单位公开招聘工作人员</w:t>
      </w:r>
    </w:p>
    <w:p>
      <w:pPr>
        <w:spacing w:line="570" w:lineRule="exact"/>
        <w:jc w:val="center"/>
        <w:rPr>
          <w:rFonts w:ascii="Times New Roman" w:hAnsi="Times New Roman" w:eastAsia="方正小标宋简体"/>
          <w:sz w:val="40"/>
          <w:szCs w:val="40"/>
        </w:rPr>
      </w:pPr>
      <w:r>
        <w:rPr>
          <w:rFonts w:hint="eastAsia" w:ascii="Times New Roman" w:hAnsi="Times New Roman" w:eastAsia="方正小标宋简体"/>
          <w:sz w:val="40"/>
          <w:szCs w:val="40"/>
        </w:rPr>
        <w:t>考试大纲</w:t>
      </w:r>
    </w:p>
    <w:p>
      <w:pPr>
        <w:spacing w:line="570" w:lineRule="exact"/>
        <w:jc w:val="center"/>
        <w:rPr>
          <w:rFonts w:ascii="Times New Roman" w:hAnsi="Times New Roman" w:eastAsia="方正小标宋简体"/>
          <w:sz w:val="40"/>
          <w:szCs w:val="40"/>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综合类</w:t>
      </w:r>
    </w:p>
    <w:p>
      <w:pPr>
        <w:spacing w:line="570" w:lineRule="exact"/>
        <w:ind w:firstLine="640" w:firstLineChars="200"/>
        <w:rPr>
          <w:rFonts w:ascii="Times New Roman" w:hAnsi="Times New Roman"/>
          <w:sz w:val="32"/>
          <w:szCs w:val="32"/>
        </w:rPr>
      </w:pPr>
      <w:r>
        <w:rPr>
          <w:rFonts w:hint="eastAsia" w:ascii="仿宋" w:hAnsi="仿宋" w:eastAsia="仿宋" w:cs="仿宋"/>
          <w:sz w:val="32"/>
          <w:szCs w:val="32"/>
        </w:rPr>
        <w:t>综合类科目笔试分为职业能力测验和公共基础知识两科，采取闭卷考试方式。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一、职业能力测验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职业能力测验主要考察适应事业单位岗位要求的基本素质和能力要素，包括数量关系、言</w:t>
      </w:r>
      <w:bookmarkStart w:id="0" w:name="_GoBack"/>
      <w:bookmarkEnd w:id="0"/>
      <w:r>
        <w:rPr>
          <w:rFonts w:hint="eastAsia" w:ascii="仿宋" w:hAnsi="仿宋" w:eastAsia="仿宋" w:cs="仿宋"/>
          <w:sz w:val="32"/>
          <w:szCs w:val="32"/>
        </w:rPr>
        <w:t>语理解与表达、判断推理和资料分析等方面。</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ind w:firstLine="420" w:firstLineChars="200"/>
        <w:rPr>
          <w:rFonts w:ascii="Times New Roman" w:hAnsi="Times New Roman"/>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教育类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教育类专业科目笔试分为教育专业能力测验和公共基础知识两科，采取闭卷考试方式。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一、教育专业能力测验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教育专业能力测验主要测试应聘者是否具备从事教师职业所必需的教师职业基础知识，包括教育学基础知识与基本原理、教育心理学等；以及教师职业综合素质，包括教师职业理念、教育法律法规、教师职业道德规范等。</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jc w:val="center"/>
        <w:rPr>
          <w:rFonts w:ascii="Times New Roman" w:hAnsi="Times New Roman"/>
          <w:b/>
          <w:sz w:val="36"/>
          <w:szCs w:val="36"/>
        </w:rPr>
      </w:pPr>
    </w:p>
    <w:p>
      <w:pPr>
        <w:spacing w:line="570" w:lineRule="exact"/>
        <w:jc w:val="center"/>
        <w:rPr>
          <w:rFonts w:ascii="黑体" w:hAnsi="黑体" w:eastAsia="黑体" w:cs="黑体"/>
          <w:bCs/>
          <w:sz w:val="36"/>
          <w:szCs w:val="36"/>
        </w:rPr>
      </w:pPr>
      <w:r>
        <w:rPr>
          <w:rFonts w:hint="eastAsia" w:ascii="黑体" w:hAnsi="黑体" w:eastAsia="黑体" w:cs="黑体"/>
          <w:bCs/>
          <w:sz w:val="36"/>
          <w:szCs w:val="36"/>
        </w:rPr>
        <w:t>医学类</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医学类专业科目笔试分为医学专业能力测验和公共基础知识两科，采取闭卷考试方式。</w:t>
      </w:r>
    </w:p>
    <w:p>
      <w:pPr>
        <w:spacing w:line="57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一、医学专业能力测验</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w:t>
      </w:r>
    </w:p>
    <w:p>
      <w:pPr>
        <w:spacing w:line="570" w:lineRule="exact"/>
        <w:ind w:firstLine="640" w:firstLineChars="200"/>
        <w:rPr>
          <w:rFonts w:ascii="Times New Roman" w:hAnsi="Times New Roman"/>
          <w:b/>
          <w:sz w:val="32"/>
          <w:szCs w:val="32"/>
        </w:rPr>
      </w:pPr>
      <w:r>
        <w:rPr>
          <w:rFonts w:hint="eastAsia" w:ascii="黑体" w:hAnsi="黑体" w:eastAsia="黑体" w:cs="黑体"/>
          <w:bCs/>
          <w:sz w:val="32"/>
          <w:szCs w:val="32"/>
        </w:rPr>
        <w:t>二、公共基础知识</w:t>
      </w:r>
    </w:p>
    <w:p>
      <w:pPr>
        <w:spacing w:line="570" w:lineRule="exact"/>
        <w:ind w:firstLine="640" w:firstLineChars="200"/>
        <w:rPr>
          <w:rFonts w:ascii="仿宋" w:hAnsi="仿宋" w:eastAsia="仿宋" w:cs="仿宋"/>
          <w:sz w:val="32"/>
          <w:szCs w:val="32"/>
        </w:rPr>
      </w:pPr>
      <w:r>
        <w:rPr>
          <w:rFonts w:hint="eastAsia" w:ascii="仿宋" w:hAnsi="仿宋" w:eastAsia="仿宋" w:cs="仿宋"/>
          <w:sz w:val="32"/>
          <w:szCs w:val="32"/>
        </w:rPr>
        <w:t>公共基础知识主要测试应聘者对公共基础知识的了解掌握程度及运用能力，包括政治（含时政）、法律、经济、公共管理、公文写作、职业道德、人文、国情等方面。</w:t>
      </w:r>
    </w:p>
    <w:p>
      <w:pPr>
        <w:spacing w:line="570" w:lineRule="exact"/>
        <w:rPr>
          <w:rFonts w:ascii="Times New Roman" w:hAnsi="Times New Roman"/>
        </w:rPr>
      </w:pPr>
    </w:p>
    <w:sectPr>
      <w:footerReference r:id="rId3" w:type="default"/>
      <w:footerReference r:id="rId4" w:type="even"/>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文本框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- 1 -</w:t>
                </w:r>
                <w:r>
                  <w:rPr>
                    <w:rFonts w:hint="eastAsia" w:ascii="宋体" w:hAnsi="宋体" w:eastAsia="宋体" w:cs="宋体"/>
                    <w:sz w:val="24"/>
                    <w:szCs w:val="24"/>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文本框2" o:spid="_x0000_s2050" o:spt="202" type="#_x0000_t202"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rPr>
                  <w:t>- 2 -</w:t>
                </w:r>
                <w:r>
                  <w:rPr>
                    <w:rFonts w:hint="eastAsia" w:ascii="宋体" w:hAnsi="宋体" w:eastAsia="宋体" w:cs="宋体"/>
                    <w:sz w:val="24"/>
                    <w:szCs w:val="24"/>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U0ODY0MjI4NTc5M2EwMDFjMDBlZGY3OTRlZDU0YTcifQ=="/>
  </w:docVars>
  <w:rsids>
    <w:rsidRoot w:val="00000000"/>
    <w:rsid w:val="1BCF23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kern w:val="2"/>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kern w:val="2"/>
      <w:sz w:val="18"/>
      <w:szCs w:val="18"/>
    </w:rPr>
  </w:style>
  <w:style w:type="character" w:customStyle="1" w:styleId="6">
    <w:name w:val="页眉 字符"/>
    <w:basedOn w:val="5"/>
    <w:link w:val="3"/>
    <w:semiHidden/>
    <w:qFormat/>
    <w:uiPriority w:val="0"/>
    <w:rPr>
      <w:kern w:val="2"/>
      <w:sz w:val="18"/>
      <w:szCs w:val="18"/>
    </w:rPr>
  </w:style>
  <w:style w:type="character" w:customStyle="1" w:styleId="7">
    <w:name w:val="页脚 字符"/>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707</Words>
  <Characters>710</Characters>
  <Lines>5</Lines>
  <Paragraphs>1</Paragraphs>
  <TotalTime>0</TotalTime>
  <ScaleCrop>false</ScaleCrop>
  <LinksUpToDate>false</LinksUpToDate>
  <CharactersWithSpaces>710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2019-04-12T23:22:00Z</dcterms:created>
  <dc:creator>xk</dc:creator>
  <cp:lastModifiedBy>llh</cp:lastModifiedBy>
  <cp:lastPrinted>2021-04-08T17:28:00Z</cp:lastPrinted>
  <dcterms:modified xsi:type="dcterms:W3CDTF">2022-06-21T01:24:36Z</dcterms:modified>
  <dc:title>君莫惜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F85682C57E334584AC57CC5C0C63019C</vt:lpwstr>
  </property>
</Properties>
</file>