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outlineLvl w:val="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附件四：</w:t>
      </w:r>
    </w:p>
    <w:p>
      <w:pPr>
        <w:snapToGrid w:val="0"/>
        <w:spacing w:line="54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10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71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(未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发生疫情</w:t>
            </w:r>
            <w:r>
              <w:rPr>
                <w:rFonts w:eastAsia="黑体"/>
                <w:sz w:val="21"/>
                <w:szCs w:val="21"/>
              </w:rPr>
              <w:t>的此栏空白)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sz w:val="21"/>
                <w:szCs w:val="21"/>
              </w:rPr>
              <w:t>以上都不是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21天内被</w:t>
            </w:r>
            <w:r>
              <w:rPr>
                <w:rFonts w:eastAsia="黑体"/>
                <w:sz w:val="21"/>
                <w:szCs w:val="21"/>
              </w:rPr>
              <w:t>医学隔离观察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（不属于的此栏空白）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检测结果（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阴性的此栏空白）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bookmarkStart w:id="0" w:name="_GoBack"/>
            <w:r>
              <w:rPr>
                <w:rFonts w:eastAsia="黑体"/>
                <w:color w:val="auto"/>
                <w:sz w:val="21"/>
                <w:szCs w:val="21"/>
              </w:rPr>
              <w:t>健康监测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（自报名之日</w:t>
            </w:r>
            <w:r>
              <w:rPr>
                <w:rFonts w:eastAsia="黑体"/>
                <w:color w:val="auto"/>
                <w:sz w:val="21"/>
                <w:szCs w:val="21"/>
              </w:rPr>
              <w:t>起）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码：红码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</w:t>
            </w:r>
            <w:r>
              <w:rPr>
                <w:rFonts w:hint="eastAsia" w:eastAsia="黑体"/>
                <w:sz w:val="21"/>
                <w:szCs w:val="21"/>
              </w:rPr>
              <w:t>①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；黄码填</w:t>
            </w:r>
            <w:r>
              <w:rPr>
                <w:rFonts w:hint="eastAsia" w:eastAsia="黑体"/>
                <w:sz w:val="21"/>
                <w:szCs w:val="21"/>
              </w:rPr>
              <w:t>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通信大数据行程卡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为</w:t>
            </w:r>
            <w:r>
              <w:rPr>
                <w:rFonts w:eastAsia="黑体"/>
                <w:sz w:val="21"/>
                <w:szCs w:val="21"/>
              </w:rPr>
              <w:t>绿卡，但标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的填写“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”；行程卡为绿卡，但未</w:t>
            </w:r>
            <w:r>
              <w:rPr>
                <w:rFonts w:eastAsia="黑体"/>
                <w:sz w:val="21"/>
                <w:szCs w:val="21"/>
              </w:rPr>
              <w:t>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的空白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（以上均没有的此栏空白）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outlineLvl w:val="0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5B783E"/>
    <w:rsid w:val="00625DE2"/>
    <w:rsid w:val="00CE58D5"/>
    <w:rsid w:val="00EA033D"/>
    <w:rsid w:val="018156BF"/>
    <w:rsid w:val="16F5A96D"/>
    <w:rsid w:val="177A0071"/>
    <w:rsid w:val="1E532B6B"/>
    <w:rsid w:val="1EA2434D"/>
    <w:rsid w:val="22234EC2"/>
    <w:rsid w:val="2DA56B1A"/>
    <w:rsid w:val="301316F7"/>
    <w:rsid w:val="3B8374BB"/>
    <w:rsid w:val="3C48097A"/>
    <w:rsid w:val="3F7A0B0A"/>
    <w:rsid w:val="426D5421"/>
    <w:rsid w:val="53BE47A5"/>
    <w:rsid w:val="5BC36B58"/>
    <w:rsid w:val="5C3E7FB9"/>
    <w:rsid w:val="5C863D92"/>
    <w:rsid w:val="629F167A"/>
    <w:rsid w:val="69DD52B6"/>
    <w:rsid w:val="6B3772A8"/>
    <w:rsid w:val="6D431D5D"/>
    <w:rsid w:val="6D782A5D"/>
    <w:rsid w:val="6DB2171E"/>
    <w:rsid w:val="70414853"/>
    <w:rsid w:val="75CD6E7F"/>
    <w:rsid w:val="7650059A"/>
    <w:rsid w:val="7767ACFD"/>
    <w:rsid w:val="7EDE81AF"/>
    <w:rsid w:val="BE173E00"/>
    <w:rsid w:val="BFEE9010"/>
    <w:rsid w:val="DFF3FDF6"/>
    <w:rsid w:val="FB6D585F"/>
    <w:rsid w:val="FDDFF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6</TotalTime>
  <ScaleCrop>false</ScaleCrop>
  <LinksUpToDate>false</LinksUpToDate>
  <CharactersWithSpaces>796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2021-06-13T09:55:00Z</dcterms:created>
  <dc:creator>l</dc:creator>
  <cp:lastModifiedBy>kylin</cp:lastModifiedBy>
  <cp:lastPrinted>2022-06-16T15:03:00Z</cp:lastPrinted>
  <dcterms:modified xsi:type="dcterms:W3CDTF">2022-06-17T20:57:36Z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F7F3925196904DC29185EDEE0BF50334</vt:lpwstr>
  </property>
</Properties>
</file>