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color w:val="0C0C0C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</w:rPr>
        <w:t>东莞市住房和城乡建设局202</w:t>
      </w: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</w:rPr>
        <w:t>年招聘聘用人员岗位表</w:t>
      </w:r>
    </w:p>
    <w:p>
      <w:pPr>
        <w:rPr>
          <w:color w:val="auto"/>
        </w:rPr>
      </w:pPr>
    </w:p>
    <w:tbl>
      <w:tblPr>
        <w:tblStyle w:val="6"/>
        <w:tblpPr w:leftFromText="180" w:rightFromText="180" w:vertAnchor="page" w:horzAnchor="margin" w:tblpY="2906"/>
        <w:tblW w:w="141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color w:val="auto"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建设工程监督、管理</w:t>
            </w:r>
            <w:r>
              <w:rPr>
                <w:rFonts w:hint="eastAsia" w:eastAsia="仿宋_GB2312"/>
                <w:color w:val="auto"/>
                <w:sz w:val="24"/>
              </w:rPr>
              <w:t>岗位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第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eastAsia="仿宋_GB2312"/>
                <w:color w:val="auto"/>
                <w:sz w:val="24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trike/>
                <w:color w:val="auto"/>
                <w:sz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</w:rPr>
              <w:t>B0810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 xml:space="preserve"> 建筑类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</w:rPr>
              <w:t xml:space="preserve">B0811 </w:t>
            </w:r>
            <w:r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  <w:t>土木类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  <w:t>B0830</w:t>
            </w:r>
            <w:r>
              <w:rPr>
                <w:rFonts w:hint="eastAsia" w:eastAsia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eastAsia="仿宋_GB2312"/>
                <w:color w:val="auto"/>
                <w:sz w:val="21"/>
                <w:szCs w:val="21"/>
                <w:lang w:val="en" w:eastAsia="zh-CN"/>
              </w:rPr>
              <w:t>安全科学与工程类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color w:val="auto"/>
                <w:sz w:val="24"/>
                <w:lang w:val="en" w:eastAsia="zh-CN"/>
              </w:rPr>
            </w:pPr>
            <w:r>
              <w:rPr>
                <w:rFonts w:hint="default" w:eastAsia="仿宋_GB2312"/>
                <w:color w:val="auto"/>
                <w:sz w:val="21"/>
                <w:szCs w:val="21"/>
                <w:lang w:val="en" w:eastAsia="zh-CN"/>
              </w:rPr>
              <w:t>B120401 公共事业管理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本科、学士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及以上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初级</w:t>
            </w:r>
            <w:r>
              <w:rPr>
                <w:rFonts w:hint="eastAsia" w:eastAsia="仿宋_GB2312"/>
                <w:color w:val="auto"/>
                <w:sz w:val="24"/>
              </w:rPr>
              <w:t>职称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及以上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从事房屋建筑和市政设施建设工程监督、管理工作。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需值夜班，适合男性。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35周岁以下。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非本市户籍需提供本市两年以上社保证明。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学历和职称要求，需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至少</w:t>
            </w:r>
            <w:r>
              <w:rPr>
                <w:rFonts w:hint="eastAsia" w:eastAsia="仿宋_GB2312"/>
                <w:color w:val="auto"/>
                <w:sz w:val="24"/>
              </w:rPr>
              <w:t>满足其一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8064"/>
        </w:tabs>
        <w:rPr>
          <w:rFonts w:hint="eastAsia"/>
          <w:color w:val="auto"/>
        </w:rPr>
      </w:pPr>
    </w:p>
    <w:p>
      <w:pPr>
        <w:tabs>
          <w:tab w:val="left" w:pos="8064"/>
        </w:tabs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8064"/>
        </w:tabs>
        <w:rPr>
          <w:color w:va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备注：年龄时间截止到202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  <w:r>
        <w:rPr>
          <w:color w:val="auto"/>
        </w:rPr>
        <w:tab/>
      </w:r>
    </w:p>
    <w:p>
      <w:pPr>
        <w:spacing w:line="600" w:lineRule="exact"/>
        <w:ind w:right="905"/>
        <w:rPr>
          <w:rFonts w:hAnsi="仿宋_GB2312" w:eastAsia="仿宋_GB2312"/>
          <w:sz w:val="31"/>
          <w:szCs w:val="31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6481"/>
    <w:multiLevelType w:val="singleLevel"/>
    <w:tmpl w:val="FFBE64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CE"/>
    <w:rsid w:val="00003EC1"/>
    <w:rsid w:val="00085CDE"/>
    <w:rsid w:val="00087073"/>
    <w:rsid w:val="000F2D95"/>
    <w:rsid w:val="00145822"/>
    <w:rsid w:val="00187A9D"/>
    <w:rsid w:val="001B67EE"/>
    <w:rsid w:val="001F1A5C"/>
    <w:rsid w:val="00297724"/>
    <w:rsid w:val="002A1F3B"/>
    <w:rsid w:val="002D0271"/>
    <w:rsid w:val="0032206C"/>
    <w:rsid w:val="00391CEF"/>
    <w:rsid w:val="003A7D74"/>
    <w:rsid w:val="003B1D84"/>
    <w:rsid w:val="003C3C98"/>
    <w:rsid w:val="003E59AE"/>
    <w:rsid w:val="003F7464"/>
    <w:rsid w:val="00424D8C"/>
    <w:rsid w:val="00437157"/>
    <w:rsid w:val="004C00F7"/>
    <w:rsid w:val="004C4D84"/>
    <w:rsid w:val="004C6F86"/>
    <w:rsid w:val="004E0F03"/>
    <w:rsid w:val="00500035"/>
    <w:rsid w:val="00543C43"/>
    <w:rsid w:val="00550AA9"/>
    <w:rsid w:val="005D756F"/>
    <w:rsid w:val="00617D78"/>
    <w:rsid w:val="00626C2A"/>
    <w:rsid w:val="00696A25"/>
    <w:rsid w:val="006F7D72"/>
    <w:rsid w:val="0075244D"/>
    <w:rsid w:val="007639F4"/>
    <w:rsid w:val="00786C28"/>
    <w:rsid w:val="007875EB"/>
    <w:rsid w:val="007B46CE"/>
    <w:rsid w:val="007F5E02"/>
    <w:rsid w:val="00822301"/>
    <w:rsid w:val="009815B3"/>
    <w:rsid w:val="009841FD"/>
    <w:rsid w:val="009C308D"/>
    <w:rsid w:val="009F1742"/>
    <w:rsid w:val="00A1458A"/>
    <w:rsid w:val="00A3359A"/>
    <w:rsid w:val="00A459A1"/>
    <w:rsid w:val="00A939D1"/>
    <w:rsid w:val="00AD5E36"/>
    <w:rsid w:val="00AE6ABD"/>
    <w:rsid w:val="00BD3E09"/>
    <w:rsid w:val="00BF2D8B"/>
    <w:rsid w:val="00C046F3"/>
    <w:rsid w:val="00C47AB7"/>
    <w:rsid w:val="00CB2122"/>
    <w:rsid w:val="00CD3645"/>
    <w:rsid w:val="00D64C78"/>
    <w:rsid w:val="00D73BBB"/>
    <w:rsid w:val="00D842A9"/>
    <w:rsid w:val="00DE6D17"/>
    <w:rsid w:val="00E13CE2"/>
    <w:rsid w:val="00E45D8A"/>
    <w:rsid w:val="00E45FB7"/>
    <w:rsid w:val="00E602CF"/>
    <w:rsid w:val="00E668DE"/>
    <w:rsid w:val="00EC1508"/>
    <w:rsid w:val="00F42DC2"/>
    <w:rsid w:val="00F93893"/>
    <w:rsid w:val="00F943F2"/>
    <w:rsid w:val="00FA5DCD"/>
    <w:rsid w:val="00FB4B7A"/>
    <w:rsid w:val="00FC4FC9"/>
    <w:rsid w:val="00FE3F93"/>
    <w:rsid w:val="24EC38C7"/>
    <w:rsid w:val="37FCE696"/>
    <w:rsid w:val="3A7D1C6A"/>
    <w:rsid w:val="3F3E7A14"/>
    <w:rsid w:val="46B97E97"/>
    <w:rsid w:val="5EFD2429"/>
    <w:rsid w:val="6BEF1027"/>
    <w:rsid w:val="73BA0CCC"/>
    <w:rsid w:val="73FF0084"/>
    <w:rsid w:val="7B3FC707"/>
    <w:rsid w:val="7FFE6B0E"/>
    <w:rsid w:val="9F9505EF"/>
    <w:rsid w:val="AFFD105F"/>
    <w:rsid w:val="BFF4C4E8"/>
    <w:rsid w:val="CB7F6114"/>
    <w:rsid w:val="CFF2FA11"/>
    <w:rsid w:val="DBEB6CCE"/>
    <w:rsid w:val="DCEEF522"/>
    <w:rsid w:val="EB32C66B"/>
    <w:rsid w:val="F1FA5FC5"/>
    <w:rsid w:val="FBFF4D8A"/>
    <w:rsid w:val="FE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2021-11-28T06:43:00Z</dcterms:created>
  <dc:creator>谭敏</dc:creator>
  <cp:lastModifiedBy>uos</cp:lastModifiedBy>
  <cp:lastPrinted>2022-05-15T11:21:00Z</cp:lastPrinted>
  <dcterms:modified xsi:type="dcterms:W3CDTF">2022-06-10T10:12:32Z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