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r>
        <w:rPr>
          <w:rFonts w:hint="eastAsia" w:ascii="宋体" w:hAnsi="宋体" w:eastAsia="仿宋_GB2312" w:cs="Arial"/>
          <w:color w:val="000000"/>
          <w:sz w:val="32"/>
          <w:szCs w:val="32"/>
        </w:rPr>
        <w:t>附件</w:t>
      </w:r>
      <w:r>
        <w:rPr>
          <w:rFonts w:hint="eastAsia" w:ascii="宋体" w:hAnsi="宋体" w:eastAsia="仿宋_GB2312" w:cs="Arial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Arial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同意应聘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介绍信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处保管。我单位同意其报考2022年台儿庄区教育系统优选引进急需紧缺教师人才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批准人：（签字）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经办人：（签字）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Dc0YmYxMGVlYzAxNDkyYjViYzRlMTZmODZlMTEifQ=="/>
  </w:docVars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08501A38"/>
    <w:rsid w:val="1D3A1649"/>
    <w:rsid w:val="1FA230CB"/>
    <w:rsid w:val="32154223"/>
    <w:rsid w:val="464B6416"/>
    <w:rsid w:val="644D4F33"/>
    <w:rsid w:val="65947744"/>
    <w:rsid w:val="6A336B5F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466</Characters>
  <Lines>4</Lines>
  <Paragraphs>1</Paragraphs>
  <TotalTime>0</TotalTime>
  <ScaleCrop>false</ScaleCrop>
  <LinksUpToDate>false</LinksUpToDate>
  <CharactersWithSpaces>625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香清溢远</cp:lastModifiedBy>
  <cp:lastPrinted>2020-02-11T08:18:00Z</cp:lastPrinted>
  <dcterms:modified xsi:type="dcterms:W3CDTF">2022-06-22T05:59:24Z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C2ACD597F27F457B8FB1533EDEFE6A32</vt:lpwstr>
  </property>
</Properties>
</file>