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龙江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农垦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职业学院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学前教育专业教师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计划表</w:t>
      </w:r>
    </w:p>
    <w:tbl>
      <w:tblPr>
        <w:tblStyle w:val="3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55"/>
        <w:gridCol w:w="1050"/>
        <w:gridCol w:w="1838"/>
        <w:gridCol w:w="1425"/>
        <w:gridCol w:w="2347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6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招聘条件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学历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学科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10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学前教育专业教师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以下（19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年7月1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日后出生）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统招硕士研究生学历及以上，并取得相对应学位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学前教育专业（本硕专业相近）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8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统招大学本科学历，并取得相对应学位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中级及以上</w:t>
            </w:r>
          </w:p>
        </w:tc>
        <w:tc>
          <w:tcPr>
            <w:tcW w:w="234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DczYWE0YjE5MzRmMjgwZWMyZWNkNzA0OWQ1MjIifQ=="/>
  </w:docVars>
  <w:rsids>
    <w:rsidRoot w:val="7D162AAB"/>
    <w:rsid w:val="07FF2D1C"/>
    <w:rsid w:val="17592AB8"/>
    <w:rsid w:val="31F259CE"/>
    <w:rsid w:val="3E747BD1"/>
    <w:rsid w:val="5790418C"/>
    <w:rsid w:val="58DF2F71"/>
    <w:rsid w:val="5D4B03B9"/>
    <w:rsid w:val="6DDA1830"/>
    <w:rsid w:val="7203322A"/>
    <w:rsid w:val="7D16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147</Characters>
  <Lines>0</Lines>
  <Paragraphs>0</Paragraphs>
  <TotalTime>9</TotalTime>
  <ScaleCrop>false</ScaleCrop>
  <LinksUpToDate>false</LinksUpToDate>
  <CharactersWithSpaces>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2022-03-07T05:08:00Z</dcterms:created>
  <dc:creator>Cee</dc:creator>
  <cp:lastModifiedBy>逍遥</cp:lastModifiedBy>
  <dcterms:modified xsi:type="dcterms:W3CDTF">2022-06-27T03:33:29Z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D1B8C6B0313045C9B402C2B94E8B4961</vt:lpwstr>
  </property>
</Properties>
</file>