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15" w:rsidRDefault="00292D25">
      <w:pPr>
        <w:spacing w:line="606" w:lineRule="exact"/>
        <w:rPr>
          <w:rFonts w:ascii="黑体" w:eastAsia="黑体" w:hAnsi="黑体" w:cs="黑体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附件3：</w:t>
      </w:r>
    </w:p>
    <w:p w:rsidR="00212C15" w:rsidRDefault="00212C15">
      <w:pPr>
        <w:spacing w:line="60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212C15" w:rsidRDefault="00292D25">
      <w:pPr>
        <w:spacing w:line="606" w:lineRule="exact"/>
        <w:jc w:val="center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诚信报考承诺书</w:t>
      </w:r>
    </w:p>
    <w:p w:rsidR="00212C15" w:rsidRDefault="00212C15">
      <w:pPr>
        <w:spacing w:line="60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212C15" w:rsidRDefault="00292D25">
      <w:pPr>
        <w:spacing w:line="60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我已仔细阅读《朔州市朔城区2022年度公开招聘中小学、幼儿教师公告》及《事业单位公开招聘违纪违规处理规定》等资料，清楚并理解其内容。 </w:t>
      </w:r>
    </w:p>
    <w:p w:rsidR="00212C15" w:rsidRDefault="00292D25" w:rsidP="00F22C28">
      <w:pPr>
        <w:spacing w:line="606" w:lineRule="exact"/>
        <w:ind w:firstLineChars="200" w:firstLine="643"/>
        <w:rPr>
          <w:rFonts w:ascii="仿宋_GB2312" w:eastAsia="仿宋_GB2312" w:hAnsi="仿宋_GB2312" w:cs="仿宋_GB2312"/>
          <w:b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在此，我郑重承诺：</w:t>
      </w:r>
    </w:p>
    <w:p w:rsidR="00212C15" w:rsidRDefault="00292D25">
      <w:pPr>
        <w:spacing w:line="60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一、自觉遵守事业单位公开招聘考试聘用的有关政策。</w:t>
      </w:r>
    </w:p>
    <w:p w:rsidR="00212C15" w:rsidRDefault="00292D25">
      <w:pPr>
        <w:spacing w:line="60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二、真实、准确地提供本人个人信息、证明资料、证件等相关材料。</w:t>
      </w:r>
    </w:p>
    <w:p w:rsidR="00212C15" w:rsidRDefault="00292D25">
      <w:pPr>
        <w:spacing w:line="60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三、本人所填写报名信息准确、有效，并与《公告》要求和本人情况进行了认真核对，对因填写错误或辨别不清造成的后果，自愿承担相应责任。</w:t>
      </w:r>
    </w:p>
    <w:p w:rsidR="00212C15" w:rsidRDefault="00292D25">
      <w:pPr>
        <w:spacing w:line="60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四、认真履行报考人员的各项义务。</w:t>
      </w:r>
    </w:p>
    <w:p w:rsidR="00212C15" w:rsidRDefault="00292D25">
      <w:pPr>
        <w:spacing w:line="60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五、遵守考试纪律，服从考试安排，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舞弊或协助他人舞弊。</w:t>
      </w:r>
    </w:p>
    <w:p w:rsidR="00212C15" w:rsidRDefault="00292D25">
      <w:pPr>
        <w:spacing w:line="60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六、如出现以下情形视为自动放弃本次考试:</w:t>
      </w:r>
    </w:p>
    <w:p w:rsidR="00212C15" w:rsidRDefault="00292D25">
      <w:pPr>
        <w:spacing w:line="60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(1)未在规定时间内提交完整报考信息的；</w:t>
      </w:r>
    </w:p>
    <w:p w:rsidR="00212C15" w:rsidRDefault="00292D25">
      <w:pPr>
        <w:spacing w:line="60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(2)未在规定时间内领取《准考证》的；</w:t>
      </w:r>
    </w:p>
    <w:p w:rsidR="00212C15" w:rsidRDefault="00292D25">
      <w:pPr>
        <w:spacing w:line="60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(3)未在规定时间进入考场的；</w:t>
      </w:r>
    </w:p>
    <w:p w:rsidR="00212C15" w:rsidRDefault="00292D25">
      <w:pPr>
        <w:spacing w:line="60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(4)未在规定时间资格复审的。</w:t>
      </w:r>
    </w:p>
    <w:p w:rsidR="00212C15" w:rsidRDefault="00292D25">
      <w:pPr>
        <w:spacing w:line="60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七、整个招聘考试期间，考生本人保证通讯畅通，因通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lastRenderedPageBreak/>
        <w:t>讯不畅造成的后果，自愿承担相应责任。</w:t>
      </w:r>
    </w:p>
    <w:p w:rsidR="00212C15" w:rsidRDefault="00292D25">
      <w:pPr>
        <w:spacing w:line="60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八、本人会及时查看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朔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城区人民政府网（www.szscq.gov.cn）上关于招聘的相关公告。由于本人未及时查看公告的相关信息而造成的不良后果，责任自负。</w:t>
      </w:r>
    </w:p>
    <w:p w:rsidR="00212C15" w:rsidRDefault="00292D25">
      <w:pPr>
        <w:spacing w:line="60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九、对违反以上承诺所造成的后果，本人自愿承担全部责任。</w:t>
      </w:r>
    </w:p>
    <w:p w:rsidR="00212C15" w:rsidRDefault="00212C15">
      <w:pPr>
        <w:spacing w:line="60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212C15" w:rsidRDefault="00212C15">
      <w:pPr>
        <w:spacing w:line="60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212C15" w:rsidRDefault="00292D25">
      <w:pPr>
        <w:spacing w:line="60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本人签字：                     年　月　日</w:t>
      </w:r>
    </w:p>
    <w:p w:rsidR="00212C15" w:rsidRDefault="00292D25" w:rsidP="00D51D07">
      <w:pPr>
        <w:ind w:right="960" w:firstLineChars="200" w:firstLine="64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</w:t>
      </w:r>
    </w:p>
    <w:sectPr w:rsidR="00212C15" w:rsidSect="00FB2E5E">
      <w:footerReference w:type="default" r:id="rId10"/>
      <w:pgSz w:w="11906" w:h="16838"/>
      <w:pgMar w:top="1440" w:right="1803" w:bottom="1440" w:left="1803" w:header="851" w:footer="992" w:gutter="0"/>
      <w:pgNumType w:fmt="numberInDash" w:start="1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274" w:rsidRDefault="00471274">
      <w:r>
        <w:separator/>
      </w:r>
    </w:p>
  </w:endnote>
  <w:endnote w:type="continuationSeparator" w:id="0">
    <w:p w:rsidR="00471274" w:rsidRDefault="0047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3E" w:rsidRDefault="00FD7F2D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3C3400" wp14:editId="7DA396F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12065" b="2540"/>
              <wp:wrapNone/>
              <wp:docPr id="11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413E" w:rsidRDefault="0034413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margin-left:0;margin-top:0;width:9.05pt;height:12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" filled="f" stroked="f" strokeweight=".5pt">
              <v:path arrowok="t"/>
              <v:textbox style="mso-fit-shape-to-text:t" inset="0,0,0,0">
                <w:txbxContent>
                  <w:p w:rsidR="0034413E" w:rsidRDefault="0034413E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7E2D5E7" wp14:editId="2434B3E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62560"/>
              <wp:effectExtent l="0" t="0" r="9525" b="0"/>
              <wp:wrapNone/>
              <wp:docPr id="9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34413E" w:rsidRDefault="0034413E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4" o:spid="_x0000_s1027" type="#_x0000_t202" style="position:absolute;margin-left:-42.15pt;margin-top:0;width:9.05pt;height:12.8pt;z-index:25165619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" filled="f" stroked="f">
              <v:path arrowok="t"/>
              <v:textbox style="mso-fit-shape-to-text:t" inset="0,0,0,0">
                <w:txbxContent>
                  <w:p w:rsidR="0034413E" w:rsidRDefault="0034413E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274" w:rsidRDefault="00471274">
      <w:r>
        <w:separator/>
      </w:r>
    </w:p>
  </w:footnote>
  <w:footnote w:type="continuationSeparator" w:id="0">
    <w:p w:rsidR="00471274" w:rsidRDefault="00471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693A2A"/>
    <w:multiLevelType w:val="singleLevel"/>
    <w:tmpl w:val="F7693A2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1548B"/>
    <w:rsid w:val="000146E7"/>
    <w:rsid w:val="000C7148"/>
    <w:rsid w:val="000D2F93"/>
    <w:rsid w:val="000F27EE"/>
    <w:rsid w:val="000F287A"/>
    <w:rsid w:val="0013414D"/>
    <w:rsid w:val="001966E3"/>
    <w:rsid w:val="00210584"/>
    <w:rsid w:val="00212C15"/>
    <w:rsid w:val="00250DF7"/>
    <w:rsid w:val="00254E65"/>
    <w:rsid w:val="0026007D"/>
    <w:rsid w:val="00292D25"/>
    <w:rsid w:val="00294DB0"/>
    <w:rsid w:val="002C13AD"/>
    <w:rsid w:val="002D4C31"/>
    <w:rsid w:val="00327559"/>
    <w:rsid w:val="0034413E"/>
    <w:rsid w:val="00354479"/>
    <w:rsid w:val="0036483D"/>
    <w:rsid w:val="0037515C"/>
    <w:rsid w:val="0039515A"/>
    <w:rsid w:val="003C7E7D"/>
    <w:rsid w:val="003D0434"/>
    <w:rsid w:val="003F0517"/>
    <w:rsid w:val="003F5811"/>
    <w:rsid w:val="003F72D6"/>
    <w:rsid w:val="00471274"/>
    <w:rsid w:val="004A5B68"/>
    <w:rsid w:val="004F72FE"/>
    <w:rsid w:val="005043DD"/>
    <w:rsid w:val="005203ED"/>
    <w:rsid w:val="00524E1D"/>
    <w:rsid w:val="005470F0"/>
    <w:rsid w:val="00570571"/>
    <w:rsid w:val="005A58FD"/>
    <w:rsid w:val="005D2AAF"/>
    <w:rsid w:val="005F433D"/>
    <w:rsid w:val="005F72B2"/>
    <w:rsid w:val="00621032"/>
    <w:rsid w:val="00662964"/>
    <w:rsid w:val="006A4F4D"/>
    <w:rsid w:val="00746398"/>
    <w:rsid w:val="007A5DFD"/>
    <w:rsid w:val="007B4767"/>
    <w:rsid w:val="007F0576"/>
    <w:rsid w:val="007F1451"/>
    <w:rsid w:val="008071DC"/>
    <w:rsid w:val="00821BE6"/>
    <w:rsid w:val="00846E4A"/>
    <w:rsid w:val="00856ABD"/>
    <w:rsid w:val="008C686D"/>
    <w:rsid w:val="008D73D4"/>
    <w:rsid w:val="008E4AA1"/>
    <w:rsid w:val="00904445"/>
    <w:rsid w:val="00984906"/>
    <w:rsid w:val="009E69BF"/>
    <w:rsid w:val="00A30237"/>
    <w:rsid w:val="00A50637"/>
    <w:rsid w:val="00A61F2B"/>
    <w:rsid w:val="00A722D5"/>
    <w:rsid w:val="00A7573E"/>
    <w:rsid w:val="00AD072E"/>
    <w:rsid w:val="00AE2792"/>
    <w:rsid w:val="00B35552"/>
    <w:rsid w:val="00B77E32"/>
    <w:rsid w:val="00B9496B"/>
    <w:rsid w:val="00BB3699"/>
    <w:rsid w:val="00BC058C"/>
    <w:rsid w:val="00BC31DF"/>
    <w:rsid w:val="00BC53F3"/>
    <w:rsid w:val="00BE5624"/>
    <w:rsid w:val="00BE65DD"/>
    <w:rsid w:val="00C07CAE"/>
    <w:rsid w:val="00D27BD5"/>
    <w:rsid w:val="00D45F52"/>
    <w:rsid w:val="00D51D07"/>
    <w:rsid w:val="00D66A93"/>
    <w:rsid w:val="00D96147"/>
    <w:rsid w:val="00DC2D2F"/>
    <w:rsid w:val="00DE5711"/>
    <w:rsid w:val="00E476C0"/>
    <w:rsid w:val="00E745B2"/>
    <w:rsid w:val="00EA5DCC"/>
    <w:rsid w:val="00ED33F4"/>
    <w:rsid w:val="00EF5DCA"/>
    <w:rsid w:val="00F07A1D"/>
    <w:rsid w:val="00F22C28"/>
    <w:rsid w:val="00F81F46"/>
    <w:rsid w:val="00F86998"/>
    <w:rsid w:val="00F97CD8"/>
    <w:rsid w:val="00FB2E5E"/>
    <w:rsid w:val="00FD751F"/>
    <w:rsid w:val="00FD7F2D"/>
    <w:rsid w:val="020372F9"/>
    <w:rsid w:val="04F95927"/>
    <w:rsid w:val="072F26CB"/>
    <w:rsid w:val="0C205F4A"/>
    <w:rsid w:val="0E910654"/>
    <w:rsid w:val="10190B29"/>
    <w:rsid w:val="1128308C"/>
    <w:rsid w:val="11D57FA5"/>
    <w:rsid w:val="1623716E"/>
    <w:rsid w:val="16DD33FB"/>
    <w:rsid w:val="17325521"/>
    <w:rsid w:val="17D4404E"/>
    <w:rsid w:val="18346DFB"/>
    <w:rsid w:val="1AB1315B"/>
    <w:rsid w:val="1D53103C"/>
    <w:rsid w:val="1DF5044C"/>
    <w:rsid w:val="22166256"/>
    <w:rsid w:val="22F139BC"/>
    <w:rsid w:val="24FC4ED2"/>
    <w:rsid w:val="25735F80"/>
    <w:rsid w:val="2741668E"/>
    <w:rsid w:val="27B53EE7"/>
    <w:rsid w:val="27CA5330"/>
    <w:rsid w:val="27DA39F5"/>
    <w:rsid w:val="2BBC4F1A"/>
    <w:rsid w:val="2DCF1C81"/>
    <w:rsid w:val="33FA7F41"/>
    <w:rsid w:val="36260FE1"/>
    <w:rsid w:val="366A6636"/>
    <w:rsid w:val="36C013EE"/>
    <w:rsid w:val="36C16DD1"/>
    <w:rsid w:val="36E05C97"/>
    <w:rsid w:val="37D63F51"/>
    <w:rsid w:val="3862340E"/>
    <w:rsid w:val="3D8B70BA"/>
    <w:rsid w:val="3DB64F64"/>
    <w:rsid w:val="3DE74891"/>
    <w:rsid w:val="3E9459A1"/>
    <w:rsid w:val="41091BE2"/>
    <w:rsid w:val="413D595B"/>
    <w:rsid w:val="42380646"/>
    <w:rsid w:val="426042E3"/>
    <w:rsid w:val="428049DD"/>
    <w:rsid w:val="42B73324"/>
    <w:rsid w:val="43560F65"/>
    <w:rsid w:val="451A55B8"/>
    <w:rsid w:val="45342128"/>
    <w:rsid w:val="45381476"/>
    <w:rsid w:val="4989065E"/>
    <w:rsid w:val="4C1E10BC"/>
    <w:rsid w:val="4FDE4E14"/>
    <w:rsid w:val="5571548B"/>
    <w:rsid w:val="576C632A"/>
    <w:rsid w:val="58511DA3"/>
    <w:rsid w:val="58A50ECB"/>
    <w:rsid w:val="58C31A71"/>
    <w:rsid w:val="58CC27C6"/>
    <w:rsid w:val="5BB251AF"/>
    <w:rsid w:val="5CCD1365"/>
    <w:rsid w:val="5F635BE6"/>
    <w:rsid w:val="5FBF0144"/>
    <w:rsid w:val="5FEC59EA"/>
    <w:rsid w:val="610128A6"/>
    <w:rsid w:val="618D45D8"/>
    <w:rsid w:val="66DA1205"/>
    <w:rsid w:val="69404873"/>
    <w:rsid w:val="6B03542A"/>
    <w:rsid w:val="6B952D51"/>
    <w:rsid w:val="6E386FF1"/>
    <w:rsid w:val="6EE6741A"/>
    <w:rsid w:val="70D21414"/>
    <w:rsid w:val="72797D97"/>
    <w:rsid w:val="72C171A9"/>
    <w:rsid w:val="73AC3947"/>
    <w:rsid w:val="75405898"/>
    <w:rsid w:val="77B81060"/>
    <w:rsid w:val="79975330"/>
    <w:rsid w:val="7BEA674F"/>
    <w:rsid w:val="7E2C5593"/>
    <w:rsid w:val="7E2F5600"/>
    <w:rsid w:val="7E57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uiPriority="99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9"/>
    <w:qFormat/>
    <w:pPr>
      <w:spacing w:beforeAutospacing="1" w:afterAutospacing="1"/>
      <w:jc w:val="left"/>
      <w:outlineLvl w:val="2"/>
    </w:pPr>
    <w:rPr>
      <w:rFonts w:ascii="宋体" w:cs="宋体"/>
      <w:b/>
      <w:kern w:val="0"/>
      <w:sz w:val="27"/>
      <w:szCs w:val="27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2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"/>
    <w:next w:val="a3"/>
    <w:qFormat/>
    <w:pPr>
      <w:ind w:firstLineChars="200" w:firstLine="420"/>
    </w:pPr>
  </w:style>
  <w:style w:type="paragraph" w:customStyle="1" w:styleId="1">
    <w:name w:val="正文文本缩进1"/>
    <w:basedOn w:val="a"/>
    <w:qFormat/>
    <w:pPr>
      <w:ind w:leftChars="200" w:left="420"/>
    </w:pPr>
  </w:style>
  <w:style w:type="paragraph" w:styleId="a3">
    <w:name w:val="Normal (Web)"/>
    <w:basedOn w:val="a"/>
    <w:next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First Indent"/>
    <w:basedOn w:val="a5"/>
    <w:next w:val="a6"/>
    <w:qFormat/>
    <w:pPr>
      <w:spacing w:after="0"/>
      <w:ind w:firstLine="420"/>
    </w:pPr>
  </w:style>
  <w:style w:type="paragraph" w:styleId="a5">
    <w:name w:val="Body Text"/>
    <w:basedOn w:val="a"/>
    <w:next w:val="a"/>
    <w:qFormat/>
    <w:pPr>
      <w:spacing w:before="100" w:beforeAutospacing="1" w:after="120"/>
    </w:pPr>
  </w:style>
  <w:style w:type="paragraph" w:styleId="a6">
    <w:name w:val="Body Text Indent"/>
    <w:basedOn w:val="a"/>
    <w:next w:val="2"/>
    <w:uiPriority w:val="99"/>
    <w:unhideWhenUsed/>
    <w:qFormat/>
    <w:pPr>
      <w:spacing w:after="120"/>
      <w:ind w:leftChars="200" w:left="420"/>
    </w:pPr>
  </w:style>
  <w:style w:type="paragraph" w:styleId="2">
    <w:name w:val="Body Text First Indent 2"/>
    <w:basedOn w:val="a6"/>
    <w:next w:val="a"/>
    <w:uiPriority w:val="99"/>
    <w:unhideWhenUsed/>
    <w:qFormat/>
    <w:pPr>
      <w:ind w:firstLineChars="200" w:firstLine="420"/>
    </w:pPr>
  </w:style>
  <w:style w:type="paragraph" w:styleId="a7">
    <w:name w:val="table of authorities"/>
    <w:basedOn w:val="a"/>
    <w:next w:val="a"/>
    <w:uiPriority w:val="99"/>
    <w:unhideWhenUsed/>
    <w:qFormat/>
    <w:pPr>
      <w:ind w:leftChars="200" w:left="420"/>
    </w:pPr>
  </w:style>
  <w:style w:type="paragraph" w:styleId="a8">
    <w:name w:val="Normal Indent"/>
    <w:basedOn w:val="a"/>
    <w:qFormat/>
    <w:pPr>
      <w:ind w:firstLineChars="200" w:firstLine="420"/>
    </w:pPr>
    <w:rPr>
      <w:rFonts w:eastAsia="仿宋"/>
      <w:sz w:val="32"/>
    </w:rPr>
  </w:style>
  <w:style w:type="paragraph" w:styleId="a9">
    <w:name w:val="Plain Text"/>
    <w:basedOn w:val="a"/>
    <w:next w:val="a"/>
    <w:qFormat/>
    <w:pPr>
      <w:spacing w:line="420" w:lineRule="exact"/>
      <w:ind w:firstLineChars="200" w:firstLine="200"/>
    </w:pPr>
    <w:rPr>
      <w:rFonts w:ascii="宋体" w:hAnsi="Courier New" w:cs="Courier New"/>
      <w:szCs w:val="21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Times New Roman"/>
      <w:kern w:val="0"/>
      <w:sz w:val="24"/>
    </w:rPr>
  </w:style>
  <w:style w:type="paragraph" w:customStyle="1" w:styleId="CharCharCharChar">
    <w:name w:val="Char Char Char Char"/>
    <w:basedOn w:val="a"/>
    <w:qFormat/>
  </w:style>
  <w:style w:type="character" w:styleId="ac">
    <w:name w:val="Strong"/>
    <w:basedOn w:val="a0"/>
    <w:qFormat/>
    <w:rPr>
      <w:b/>
      <w:bCs/>
    </w:rPr>
  </w:style>
  <w:style w:type="character" w:styleId="ad">
    <w:name w:val="page number"/>
    <w:basedOn w:val="a0"/>
    <w:qFormat/>
  </w:style>
  <w:style w:type="paragraph" w:customStyle="1" w:styleId="p0">
    <w:name w:val="p0"/>
    <w:basedOn w:val="a"/>
    <w:qFormat/>
    <w:pPr>
      <w:widowControl/>
    </w:pPr>
  </w:style>
  <w:style w:type="paragraph" w:customStyle="1" w:styleId="WPSPlain">
    <w:name w:val="WPS Plain"/>
    <w:qFormat/>
    <w:rPr>
      <w:rFonts w:ascii="Times New Roman" w:hAnsi="Times New Roman"/>
    </w:rPr>
  </w:style>
  <w:style w:type="paragraph" w:styleId="ae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odyText1I">
    <w:name w:val="BodyText1I"/>
    <w:basedOn w:val="BodyText"/>
    <w:qFormat/>
    <w:pPr>
      <w:ind w:firstLineChars="100" w:firstLine="420"/>
    </w:pPr>
  </w:style>
  <w:style w:type="paragraph" w:customStyle="1" w:styleId="BodyText">
    <w:name w:val="BodyText"/>
    <w:basedOn w:val="a"/>
    <w:qFormat/>
    <w:pPr>
      <w:spacing w:after="120"/>
      <w:textAlignment w:val="baseline"/>
    </w:pPr>
    <w:rPr>
      <w:rFonts w:ascii="Times New Roman" w:eastAsia="宋体" w:hAnsi="Times New Roman" w:cs="Times New Roman"/>
    </w:rPr>
  </w:style>
  <w:style w:type="paragraph" w:customStyle="1" w:styleId="TOC2">
    <w:name w:val="TOC2"/>
    <w:basedOn w:val="a"/>
    <w:next w:val="a"/>
    <w:qFormat/>
    <w:pPr>
      <w:spacing w:line="307" w:lineRule="auto"/>
      <w:ind w:left="419"/>
      <w:textAlignment w:val="baseline"/>
    </w:pPr>
  </w:style>
  <w:style w:type="paragraph" w:customStyle="1" w:styleId="22">
    <w:name w:val="正文首行缩进 22"/>
    <w:basedOn w:val="a"/>
    <w:qFormat/>
    <w:pPr>
      <w:ind w:leftChars="200" w:left="420" w:firstLineChars="200" w:firstLine="420"/>
    </w:pPr>
    <w:rPr>
      <w:rFonts w:cs="Times New Roman"/>
    </w:rPr>
  </w:style>
  <w:style w:type="character" w:customStyle="1" w:styleId="font71">
    <w:name w:val="font71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styleId="af">
    <w:name w:val="Hyperlink"/>
    <w:basedOn w:val="a0"/>
    <w:rsid w:val="00354479"/>
    <w:rPr>
      <w:color w:val="0563C1" w:themeColor="hyperlink"/>
      <w:u w:val="single"/>
    </w:rPr>
  </w:style>
  <w:style w:type="paragraph" w:styleId="af0">
    <w:name w:val="Balloon Text"/>
    <w:basedOn w:val="a"/>
    <w:link w:val="Char"/>
    <w:rsid w:val="00662964"/>
    <w:rPr>
      <w:sz w:val="18"/>
      <w:szCs w:val="18"/>
    </w:rPr>
  </w:style>
  <w:style w:type="character" w:customStyle="1" w:styleId="Char">
    <w:name w:val="批注框文本 Char"/>
    <w:basedOn w:val="a0"/>
    <w:link w:val="af0"/>
    <w:rsid w:val="006629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uiPriority="99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9"/>
    <w:qFormat/>
    <w:pPr>
      <w:spacing w:beforeAutospacing="1" w:afterAutospacing="1"/>
      <w:jc w:val="left"/>
      <w:outlineLvl w:val="2"/>
    </w:pPr>
    <w:rPr>
      <w:rFonts w:ascii="宋体" w:cs="宋体"/>
      <w:b/>
      <w:kern w:val="0"/>
      <w:sz w:val="27"/>
      <w:szCs w:val="27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2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"/>
    <w:next w:val="a3"/>
    <w:qFormat/>
    <w:pPr>
      <w:ind w:firstLineChars="200" w:firstLine="420"/>
    </w:pPr>
  </w:style>
  <w:style w:type="paragraph" w:customStyle="1" w:styleId="1">
    <w:name w:val="正文文本缩进1"/>
    <w:basedOn w:val="a"/>
    <w:qFormat/>
    <w:pPr>
      <w:ind w:leftChars="200" w:left="420"/>
    </w:pPr>
  </w:style>
  <w:style w:type="paragraph" w:styleId="a3">
    <w:name w:val="Normal (Web)"/>
    <w:basedOn w:val="a"/>
    <w:next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First Indent"/>
    <w:basedOn w:val="a5"/>
    <w:next w:val="a6"/>
    <w:qFormat/>
    <w:pPr>
      <w:spacing w:after="0"/>
      <w:ind w:firstLine="420"/>
    </w:pPr>
  </w:style>
  <w:style w:type="paragraph" w:styleId="a5">
    <w:name w:val="Body Text"/>
    <w:basedOn w:val="a"/>
    <w:next w:val="a"/>
    <w:qFormat/>
    <w:pPr>
      <w:spacing w:before="100" w:beforeAutospacing="1" w:after="120"/>
    </w:pPr>
  </w:style>
  <w:style w:type="paragraph" w:styleId="a6">
    <w:name w:val="Body Text Indent"/>
    <w:basedOn w:val="a"/>
    <w:next w:val="2"/>
    <w:uiPriority w:val="99"/>
    <w:unhideWhenUsed/>
    <w:qFormat/>
    <w:pPr>
      <w:spacing w:after="120"/>
      <w:ind w:leftChars="200" w:left="420"/>
    </w:pPr>
  </w:style>
  <w:style w:type="paragraph" w:styleId="2">
    <w:name w:val="Body Text First Indent 2"/>
    <w:basedOn w:val="a6"/>
    <w:next w:val="a"/>
    <w:uiPriority w:val="99"/>
    <w:unhideWhenUsed/>
    <w:qFormat/>
    <w:pPr>
      <w:ind w:firstLineChars="200" w:firstLine="420"/>
    </w:pPr>
  </w:style>
  <w:style w:type="paragraph" w:styleId="a7">
    <w:name w:val="table of authorities"/>
    <w:basedOn w:val="a"/>
    <w:next w:val="a"/>
    <w:uiPriority w:val="99"/>
    <w:unhideWhenUsed/>
    <w:qFormat/>
    <w:pPr>
      <w:ind w:leftChars="200" w:left="420"/>
    </w:pPr>
  </w:style>
  <w:style w:type="paragraph" w:styleId="a8">
    <w:name w:val="Normal Indent"/>
    <w:basedOn w:val="a"/>
    <w:qFormat/>
    <w:pPr>
      <w:ind w:firstLineChars="200" w:firstLine="420"/>
    </w:pPr>
    <w:rPr>
      <w:rFonts w:eastAsia="仿宋"/>
      <w:sz w:val="32"/>
    </w:rPr>
  </w:style>
  <w:style w:type="paragraph" w:styleId="a9">
    <w:name w:val="Plain Text"/>
    <w:basedOn w:val="a"/>
    <w:next w:val="a"/>
    <w:qFormat/>
    <w:pPr>
      <w:spacing w:line="420" w:lineRule="exact"/>
      <w:ind w:firstLineChars="200" w:firstLine="200"/>
    </w:pPr>
    <w:rPr>
      <w:rFonts w:ascii="宋体" w:hAnsi="Courier New" w:cs="Courier New"/>
      <w:szCs w:val="21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Times New Roman"/>
      <w:kern w:val="0"/>
      <w:sz w:val="24"/>
    </w:rPr>
  </w:style>
  <w:style w:type="paragraph" w:customStyle="1" w:styleId="CharCharCharChar">
    <w:name w:val="Char Char Char Char"/>
    <w:basedOn w:val="a"/>
    <w:qFormat/>
  </w:style>
  <w:style w:type="character" w:styleId="ac">
    <w:name w:val="Strong"/>
    <w:basedOn w:val="a0"/>
    <w:qFormat/>
    <w:rPr>
      <w:b/>
      <w:bCs/>
    </w:rPr>
  </w:style>
  <w:style w:type="character" w:styleId="ad">
    <w:name w:val="page number"/>
    <w:basedOn w:val="a0"/>
    <w:qFormat/>
  </w:style>
  <w:style w:type="paragraph" w:customStyle="1" w:styleId="p0">
    <w:name w:val="p0"/>
    <w:basedOn w:val="a"/>
    <w:qFormat/>
    <w:pPr>
      <w:widowControl/>
    </w:pPr>
  </w:style>
  <w:style w:type="paragraph" w:customStyle="1" w:styleId="WPSPlain">
    <w:name w:val="WPS Plain"/>
    <w:qFormat/>
    <w:rPr>
      <w:rFonts w:ascii="Times New Roman" w:hAnsi="Times New Roman"/>
    </w:rPr>
  </w:style>
  <w:style w:type="paragraph" w:styleId="ae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odyText1I">
    <w:name w:val="BodyText1I"/>
    <w:basedOn w:val="BodyText"/>
    <w:qFormat/>
    <w:pPr>
      <w:ind w:firstLineChars="100" w:firstLine="420"/>
    </w:pPr>
  </w:style>
  <w:style w:type="paragraph" w:customStyle="1" w:styleId="BodyText">
    <w:name w:val="BodyText"/>
    <w:basedOn w:val="a"/>
    <w:qFormat/>
    <w:pPr>
      <w:spacing w:after="120"/>
      <w:textAlignment w:val="baseline"/>
    </w:pPr>
    <w:rPr>
      <w:rFonts w:ascii="Times New Roman" w:eastAsia="宋体" w:hAnsi="Times New Roman" w:cs="Times New Roman"/>
    </w:rPr>
  </w:style>
  <w:style w:type="paragraph" w:customStyle="1" w:styleId="TOC2">
    <w:name w:val="TOC2"/>
    <w:basedOn w:val="a"/>
    <w:next w:val="a"/>
    <w:qFormat/>
    <w:pPr>
      <w:spacing w:line="307" w:lineRule="auto"/>
      <w:ind w:left="419"/>
      <w:textAlignment w:val="baseline"/>
    </w:pPr>
  </w:style>
  <w:style w:type="paragraph" w:customStyle="1" w:styleId="22">
    <w:name w:val="正文首行缩进 22"/>
    <w:basedOn w:val="a"/>
    <w:qFormat/>
    <w:pPr>
      <w:ind w:leftChars="200" w:left="420" w:firstLineChars="200" w:firstLine="420"/>
    </w:pPr>
    <w:rPr>
      <w:rFonts w:cs="Times New Roman"/>
    </w:rPr>
  </w:style>
  <w:style w:type="character" w:customStyle="1" w:styleId="font71">
    <w:name w:val="font71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styleId="af">
    <w:name w:val="Hyperlink"/>
    <w:basedOn w:val="a0"/>
    <w:rsid w:val="00354479"/>
    <w:rPr>
      <w:color w:val="0563C1" w:themeColor="hyperlink"/>
      <w:u w:val="single"/>
    </w:rPr>
  </w:style>
  <w:style w:type="paragraph" w:styleId="af0">
    <w:name w:val="Balloon Text"/>
    <w:basedOn w:val="a"/>
    <w:link w:val="Char"/>
    <w:rsid w:val="00662964"/>
    <w:rPr>
      <w:sz w:val="18"/>
      <w:szCs w:val="18"/>
    </w:rPr>
  </w:style>
  <w:style w:type="character" w:customStyle="1" w:styleId="Char">
    <w:name w:val="批注框文本 Char"/>
    <w:basedOn w:val="a0"/>
    <w:link w:val="af0"/>
    <w:rsid w:val="006629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549272-AC80-4357-80A2-C18D0A1F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470</Characters>
  <Application>Microsoft Office Word</Application>
  <DocSecurity>0</DocSecurity>
  <Lines>3</Lines>
  <Paragraphs>1</Paragraphs>
  <ScaleCrop>false</ScaleCrop>
  <Company>Lenovo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王文强</cp:lastModifiedBy>
  <cp:revision>4</cp:revision>
  <cp:lastPrinted>2022-07-04T01:36:00Z</cp:lastPrinted>
  <dcterms:created xsi:type="dcterms:W3CDTF">2022-07-05T09:23:00Z</dcterms:created>
  <dcterms:modified xsi:type="dcterms:W3CDTF">2022-07-05T09:33:00Z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