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pacing w:line="1000" w:lineRule="exact"/>
        <w:jc w:val="center"/>
        <w:rPr>
          <w:rFonts w:ascii="方正小标宋简体" w:eastAsia="方正小标宋简体" w:cs="方正小标宋简体" w:hint="eastAsia"/>
          <w:b w:val="0"/>
          <w:bCs w:val="0"/>
          <w:color w:val="000000"/>
          <w:kern w:val="0"/>
          <w:sz w:val="44"/>
          <w:szCs w:val="44"/>
        </w:rPr>
      </w:pPr>
      <w:r>
        <w:rPr>
          <w:rFonts w:ascii="方正小标宋简体" w:eastAsia="方正小标宋简体" w:cs="方正小标宋简体" w:hint="eastAsia"/>
          <w:b w:val="0"/>
          <w:bCs w:val="0"/>
          <w:color w:val="000000"/>
          <w:kern w:val="0"/>
          <w:sz w:val="44"/>
          <w:szCs w:val="44"/>
        </w:rPr>
        <w:t>疫情防控健康承诺书</w:t>
      </w:r>
    </w:p>
    <w:p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spacing w:line="600" w:lineRule="exact"/>
        <w:ind w:firstLineChars="200" w:firstLine="640"/>
        <w:rPr>
          <w:rFonts w:ascii="仿宋" w:eastAsia="仿宋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" w:eastAsia="仿宋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为有效防范新型冠状病毒肺炎疫情的传播</w:t>
      </w:r>
      <w:r>
        <w:rPr>
          <w:rFonts w:ascii="仿宋" w:eastAsia="仿宋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，</w:t>
      </w:r>
      <w:r>
        <w:rPr>
          <w:rFonts w:ascii="仿宋" w:eastAsia="仿宋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根据有关文件的防控要求精神,结合</w:t>
      </w:r>
      <w:r>
        <w:rPr>
          <w:rFonts w:ascii="仿宋" w:eastAsia="仿宋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宜阳县2022年直接招聘教师</w:t>
      </w:r>
      <w:r>
        <w:rPr>
          <w:rFonts w:ascii="仿宋" w:eastAsia="仿宋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工作实际情况，本人郑重承诺如下:</w:t>
      </w:r>
    </w:p>
    <w:p>
      <w:pPr>
        <w:spacing w:line="600" w:lineRule="exact"/>
        <w:ind w:firstLineChars="200" w:firstLine="640"/>
        <w:rPr>
          <w:rFonts w:ascii="仿宋" w:eastAsia="仿宋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" w:eastAsia="仿宋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一、</w:t>
      </w:r>
      <w:r>
        <w:rPr>
          <w:rFonts w:ascii="仿宋" w:eastAsia="仿宋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无新冠肺炎感染症状。</w:t>
      </w:r>
    </w:p>
    <w:p>
      <w:pPr>
        <w:spacing w:line="600" w:lineRule="exact"/>
        <w:ind w:firstLineChars="200" w:firstLine="640"/>
        <w:rPr>
          <w:rFonts w:ascii="仿宋" w:eastAsia="仿宋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" w:eastAsia="仿宋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二、14天内未到过疫情中、高风险地区，无境外旅居史;未接触来自各类疫情中高风险地区人员</w:t>
      </w:r>
      <w:r>
        <w:rPr>
          <w:rFonts w:ascii="仿宋" w:eastAsia="仿宋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，</w:t>
      </w:r>
      <w:r>
        <w:rPr>
          <w:rFonts w:ascii="仿宋" w:eastAsia="仿宋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也未接触其他疑似或确诊人员</w:t>
      </w:r>
      <w:r>
        <w:rPr>
          <w:rFonts w:ascii="仿宋" w:eastAsia="仿宋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；</w:t>
      </w:r>
      <w:r>
        <w:rPr>
          <w:rFonts w:ascii="仿宋" w:eastAsia="仿宋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14日内无发热、咳嗽等疑似感染冠状病毒的各项症状。</w:t>
      </w:r>
    </w:p>
    <w:p>
      <w:pPr>
        <w:spacing w:line="600" w:lineRule="exact"/>
        <w:ind w:firstLineChars="200" w:firstLine="640"/>
        <w:rPr>
          <w:rFonts w:ascii="仿宋" w:eastAsia="仿宋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" w:eastAsia="仿宋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三、招聘期间遵守各项防疫及防控规定</w:t>
      </w:r>
      <w:r>
        <w:rPr>
          <w:rFonts w:ascii="仿宋" w:eastAsia="仿宋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，</w:t>
      </w:r>
      <w:r>
        <w:rPr>
          <w:rFonts w:ascii="仿宋" w:eastAsia="仿宋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配合工作人员做好疫情防控相关检测工作，保持个人卫生。</w:t>
      </w:r>
    </w:p>
    <w:p>
      <w:pPr>
        <w:spacing w:line="600" w:lineRule="exact"/>
        <w:ind w:firstLineChars="200" w:firstLine="640"/>
        <w:rPr>
          <w:rFonts w:ascii="仿宋" w:eastAsia="仿宋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" w:eastAsia="仿宋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以上全部属实，如有隐瞒或虚假,愿承担相应一切法律责任。</w:t>
      </w:r>
    </w:p>
    <w:p>
      <w:pPr>
        <w:spacing w:line="600" w:lineRule="exact"/>
        <w:ind w:firstLineChars="200" w:firstLine="640"/>
        <w:rPr>
          <w:rFonts w:ascii="仿宋" w:eastAsia="仿宋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bookmarkStart w:id="0" w:name="_GoBack"/>
      <w:bookmarkEnd w:id="0"/>
    </w:p>
    <w:p>
      <w:pPr>
        <w:spacing w:line="600" w:lineRule="exact"/>
        <w:ind w:firstLineChars="200" w:firstLine="640"/>
        <w:rPr>
          <w:rFonts w:ascii="仿宋" w:eastAsia="仿宋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仿宋" w:eastAsia="仿宋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考生签名:</w:t>
      </w:r>
    </w:p>
    <w:p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spacing w:line="600" w:lineRule="exact"/>
        <w:ind w:firstLineChars="1700" w:firstLine="5440"/>
        <w:rPr>
          <w:rFonts w:ascii="仿宋" w:eastAsia="仿宋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spacing w:line="600" w:lineRule="exact"/>
        <w:ind w:firstLineChars="1700" w:firstLine="5440"/>
        <w:rPr>
          <w:rFonts w:ascii="仿宋" w:eastAsia="仿宋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spacing w:line="600" w:lineRule="exact"/>
        <w:ind w:firstLineChars="1700" w:firstLine="5440"/>
        <w:rPr>
          <w:rFonts w:ascii="仿宋" w:eastAsia="仿宋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rPr>
          <w:rFonts w:ascii="仿宋" w:eastAsia="仿宋" w:hint="eastAsia"/>
          <w:sz w:val="32"/>
          <w:szCs w:val="32"/>
        </w:rPr>
      </w:pPr>
    </w:p>
    <w:p>
      <w:pPr>
        <w:pStyle w:val="92"/>
        <w:spacing w:before="0" w:beforeAutospacing="0" w:after="0" w:afterAutospacing="0"/>
        <w:jc w:val="center"/>
        <w:rPr>
          <w:rFonts w:ascii="黑体" w:eastAsia="黑体" w:hint="eastAsia"/>
          <w:b/>
          <w:color w:val="333333"/>
          <w:sz w:val="21"/>
          <w:szCs w:val="21"/>
        </w:rPr>
      </w:pPr>
    </w:p>
    <w:p>
      <w:pPr>
        <w:pStyle w:val="92"/>
        <w:spacing w:before="0" w:beforeAutospacing="0" w:after="0" w:afterAutospacing="0" w:line="450" w:lineRule="atLeast"/>
        <w:ind w:right="640"/>
        <w:jc w:val="right"/>
        <w:rPr>
          <w:rFonts w:ascii="仿宋" w:eastAsia="仿宋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/>
    <w:sectPr>
      <w:footerReference w:type="default" r:id="rId2"/>
      <w:pgSz w:w="11906" w:h="16838"/>
      <w:pgMar w:top="1440" w:right="1418" w:bottom="1440" w:left="141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仿宋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方正书宋_GBK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-2116638863"/>
      <w:docPartList>
        <w:docPartGallery w:val="autotext"/>
      </w:docPartList>
    </w:sdtPr>
    <w:sdtContent>
      <w:p>
        <w:pPr>
          <w:pStyle w:val="33"/>
          <w:tabs>
            <w:tab w:val="center" w:pos="4153"/>
            <w:tab w:val="right" w:pos="8306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3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7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after="0" w:line="240" w:lineRule="auto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33">
    <w:name w:val="footer"/>
    <w:basedOn w:val="0"/>
    <w:next w:val="16"/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="Calibri" w:eastAsia="宋体" w:cs="Arial" w:hAnsi="Calibri"/>
      <w:kern w:val="2"/>
      <w:sz w:val="18"/>
      <w:szCs w:val="18"/>
      <w:lang w:val="en-US" w:eastAsia="zh-CN" w:bidi="ar-SA"/>
    </w:rPr>
  </w:style>
  <w:style w:type="paragraph" w:styleId="92">
    <w:name w:val="Normal (Web)"/>
    <w:basedOn w:val="0"/>
    <w:next w:val="18"/>
    <w:pPr>
      <w:widowControl/>
      <w:spacing w:before="100" w:beforeAutospacing="1" w:after="100" w:afterAutospacing="1" w:line="240" w:lineRule="auto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240</Words>
  <Characters>245</Characters>
  <Lines>21</Lines>
  <Paragraphs>7</Paragraphs>
  <CharactersWithSpaces>245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滴水微尘</dc:creator>
  <cp:lastModifiedBy>xxzx-02</cp:lastModifiedBy>
  <cp:revision>1</cp:revision>
  <dcterms:created xsi:type="dcterms:W3CDTF">2022-07-07T03:43:12Z</dcterms:created>
  <dcterms:modified xsi:type="dcterms:W3CDTF">2022-07-07T03:44:00Z</dcterms:modified>
</cp:coreProperties>
</file>