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eastAsia" w:ascii="宋体" w:hAnsi="宋体" w:eastAsia="仿宋_GB2312" w:cs="宋体"/>
          <w:b/>
          <w:sz w:val="44"/>
          <w:szCs w:val="44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052" w:firstLineChars="700"/>
        <w:jc w:val="both"/>
        <w:textAlignment w:val="auto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朝阳市第二医院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疫情防控期间招聘防疫指南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3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为有效应对新冠肺炎疫情影响，规范朝阳市第二医院公开招聘考务组织，降低考试考务参与人员感染风险，确保公开招聘考试安全有序开展，特制定本指南。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32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疫情防控要求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32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因疫情防控特殊时期，报名人员进入医院需全程佩戴口罩。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32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.非风险地区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报名人员，需提供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48小时内新冠病毒核酸检测阴性报告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7天内有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低风险地区行程的报名人员需提供当地朝阳本地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2份核酸检测阴性证明（期间间隔24小时），且最后一次核酸报告在48小时内；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进行体温测量，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并出示“辽事通”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行程码绿码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及新冠疫苗接种凭证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32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.有7天内高风险地区行程的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进行集中隔离医学观察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出示</w:t>
      </w:r>
      <w:r>
        <w:rPr>
          <w:rFonts w:hint="eastAsia" w:ascii="仿宋_GB2312" w:hAnsi="仿宋_GB2312" w:eastAsia="仿宋_GB2312" w:cs="仿宋_GB2312"/>
          <w:sz w:val="32"/>
          <w:szCs w:val="32"/>
        </w:rPr>
        <w:t>解除医学隔离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观察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48小时核酸检测阴性证明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有7天内中风险地区行程的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居家</w:t>
      </w:r>
      <w:r>
        <w:rPr>
          <w:rFonts w:hint="eastAsia" w:ascii="仿宋_GB2312" w:hAnsi="仿宋_GB2312" w:eastAsia="仿宋_GB2312" w:cs="仿宋_GB2312"/>
          <w:sz w:val="32"/>
          <w:szCs w:val="32"/>
        </w:rPr>
        <w:t>隔离医学观察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出具我院的流调证明并持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48小时核酸检测阴性证明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方可报名。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32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自报名之日起至面试前不得到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外，面试时出示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“辽事通”绿码及行程码。如因外出到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外影响面试，后果自行承担。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32" w:firstLineChars="200"/>
        <w:textAlignment w:val="auto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二、其他说明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32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以上为我院疫情期间组织公开招聘考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sz w:val="32"/>
          <w:szCs w:val="32"/>
        </w:rPr>
        <w:t>的总体要求，随着疫情的发展变化，具体举措应以当地疫情防控要求为准。</w:t>
      </w:r>
    </w:p>
    <w:sectPr>
      <w:footerReference r:id="rId3" w:type="default"/>
      <w:type w:val="continuous"/>
      <w:pgSz w:w="11906" w:h="16838"/>
      <w:pgMar w:top="1701" w:right="1474" w:bottom="1814" w:left="1587" w:header="851" w:footer="1417" w:gutter="0"/>
      <w:pgNumType w:fmt="numberInDash" w:start="11"/>
      <w:cols w:space="720" w:num="1"/>
      <w:docGrid w:type="linesAndChars" w:linePitch="58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both"/>
      <w:rPr>
        <w:rFonts w:hint="default" w:ascii="宋体" w:hAnsi="宋体" w:eastAsia="宋体"/>
        <w:sz w:val="24"/>
        <w:szCs w:val="24"/>
        <w:lang w:val="en-US"/>
      </w:rPr>
    </w:pPr>
    <w:r>
      <w:rPr>
        <w:rFonts w:hint="eastAsia" w:ascii="宋体" w:hAnsi="宋体" w:eastAsia="宋体"/>
        <w:sz w:val="24"/>
        <w:szCs w:val="24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MDE3M2YzMmViYTc1ZjYwMjY5NzU4YTMzMDZjODkifQ=="/>
  </w:docVars>
  <w:rsids>
    <w:rsidRoot w:val="73A60546"/>
    <w:rsid w:val="01111F48"/>
    <w:rsid w:val="01207B0A"/>
    <w:rsid w:val="02290253"/>
    <w:rsid w:val="041F5BD3"/>
    <w:rsid w:val="062005AC"/>
    <w:rsid w:val="06D52773"/>
    <w:rsid w:val="0C4072B2"/>
    <w:rsid w:val="0DF60E33"/>
    <w:rsid w:val="136A2A8B"/>
    <w:rsid w:val="161672D6"/>
    <w:rsid w:val="16A17C81"/>
    <w:rsid w:val="1A4059E3"/>
    <w:rsid w:val="1CFF7901"/>
    <w:rsid w:val="1D472A85"/>
    <w:rsid w:val="2160517D"/>
    <w:rsid w:val="23867849"/>
    <w:rsid w:val="2474748E"/>
    <w:rsid w:val="27915342"/>
    <w:rsid w:val="28025D89"/>
    <w:rsid w:val="2A5A4C5F"/>
    <w:rsid w:val="2CBF2566"/>
    <w:rsid w:val="2FF7387C"/>
    <w:rsid w:val="30816D20"/>
    <w:rsid w:val="33B0652B"/>
    <w:rsid w:val="34205C56"/>
    <w:rsid w:val="352438CE"/>
    <w:rsid w:val="359C195C"/>
    <w:rsid w:val="368049F0"/>
    <w:rsid w:val="36940077"/>
    <w:rsid w:val="3A5A020B"/>
    <w:rsid w:val="3C413397"/>
    <w:rsid w:val="3C4241B5"/>
    <w:rsid w:val="3E634B2A"/>
    <w:rsid w:val="3F512FA9"/>
    <w:rsid w:val="40267F92"/>
    <w:rsid w:val="40F760D1"/>
    <w:rsid w:val="43136F70"/>
    <w:rsid w:val="43466072"/>
    <w:rsid w:val="437E218F"/>
    <w:rsid w:val="44BE4DAE"/>
    <w:rsid w:val="44C71FE0"/>
    <w:rsid w:val="45E32481"/>
    <w:rsid w:val="47FE35A2"/>
    <w:rsid w:val="4A804742"/>
    <w:rsid w:val="4D337CBC"/>
    <w:rsid w:val="4D5123C6"/>
    <w:rsid w:val="4D595681"/>
    <w:rsid w:val="4E01491F"/>
    <w:rsid w:val="4F1D0158"/>
    <w:rsid w:val="4FC40656"/>
    <w:rsid w:val="514674AB"/>
    <w:rsid w:val="51AD3760"/>
    <w:rsid w:val="54A61DA0"/>
    <w:rsid w:val="54B03E76"/>
    <w:rsid w:val="54BE47E5"/>
    <w:rsid w:val="55085A60"/>
    <w:rsid w:val="58D04AE7"/>
    <w:rsid w:val="599C6266"/>
    <w:rsid w:val="5AD40D74"/>
    <w:rsid w:val="5AF947C9"/>
    <w:rsid w:val="5B4F55A6"/>
    <w:rsid w:val="5C9E3AD9"/>
    <w:rsid w:val="60160AA9"/>
    <w:rsid w:val="612260FC"/>
    <w:rsid w:val="613B04D2"/>
    <w:rsid w:val="660029A7"/>
    <w:rsid w:val="660C6084"/>
    <w:rsid w:val="67840661"/>
    <w:rsid w:val="6D001BFD"/>
    <w:rsid w:val="700D737B"/>
    <w:rsid w:val="7202573A"/>
    <w:rsid w:val="73A60546"/>
    <w:rsid w:val="75EC270E"/>
    <w:rsid w:val="76CE66B2"/>
    <w:rsid w:val="77F42148"/>
    <w:rsid w:val="79B0209F"/>
    <w:rsid w:val="79EA040B"/>
    <w:rsid w:val="7CEB327A"/>
    <w:rsid w:val="7E431733"/>
    <w:rsid w:val="7FD8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0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484</Characters>
  <Lines>0</Lines>
  <Paragraphs>0</Paragraphs>
  <TotalTime>2</TotalTime>
  <ScaleCrop>false</ScaleCrop>
  <LinksUpToDate>false</LinksUpToDate>
  <CharactersWithSpaces>484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2021-09-08T08:30:00Z</dcterms:created>
  <dc:creator>瘋子的夢想</dc:creator>
  <cp:lastModifiedBy>Administrator</cp:lastModifiedBy>
  <cp:lastPrinted>2022-04-02T02:07:00Z</cp:lastPrinted>
  <dcterms:modified xsi:type="dcterms:W3CDTF">2022-07-05T00:36:20Z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45E01C0E6CD9475A8DF0792108B8AD91</vt:lpwstr>
  </property>
</Properties>
</file>