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rPr>
        <w:t>附件</w:t>
      </w:r>
      <w:r>
        <w:rPr>
          <w:rFonts w:hint="eastAsia" w:ascii="仿宋" w:hAnsi="仿宋" w:eastAsia="仿宋" w:cs="仿宋"/>
          <w:b w:val="0"/>
          <w:bCs w:val="0"/>
          <w:color w:val="auto"/>
          <w:sz w:val="32"/>
          <w:szCs w:val="32"/>
          <w:highlight w:val="none"/>
          <w:u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u w:val="none"/>
          <w:shd w:val="clear" w:color="auto"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2022年</w:t>
      </w:r>
      <w:r>
        <w:rPr>
          <w:rFonts w:hint="eastAsia" w:ascii="方正小标宋简体" w:hAnsi="方正小标宋简体" w:eastAsia="方正小标宋简体" w:cs="方正小标宋简体"/>
          <w:sz w:val="44"/>
          <w:szCs w:val="44"/>
          <w:lang w:val="en-US" w:eastAsia="zh-CN"/>
        </w:rPr>
        <w:t>佛山市禅城</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区教育系统</w:t>
      </w:r>
      <w:r>
        <w:rPr>
          <w:rFonts w:hint="eastAsia" w:ascii="方正小标宋简体" w:hAnsi="方正小标宋简体" w:eastAsia="方正小标宋简体" w:cs="方正小标宋简体"/>
          <w:sz w:val="44"/>
          <w:szCs w:val="44"/>
          <w:lang w:val="en-US" w:eastAsia="zh-CN"/>
        </w:rPr>
        <w:t>面向</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社会公开招聘中小学教师（第四场）考试考生疫情防控须知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禅城区教育系统面向社会招聘中小学教师（第四场）</w:t>
      </w:r>
      <w:r>
        <w:rPr>
          <w:rFonts w:hint="default" w:ascii="Times New Roman" w:hAnsi="Times New Roman" w:eastAsia="仿宋_GB2312" w:cs="Times New Roman"/>
          <w:color w:val="auto"/>
          <w:sz w:val="32"/>
          <w:szCs w:val="32"/>
          <w:highlight w:val="none"/>
          <w:u w:val="none"/>
          <w:lang w:val="en-US" w:eastAsia="zh-CN"/>
        </w:rPr>
        <w:t>考试</w:t>
      </w:r>
      <w:r>
        <w:rPr>
          <w:rFonts w:hint="eastAsia" w:ascii="Times New Roman" w:hAnsi="Times New Roman" w:eastAsia="仿宋_GB2312" w:cs="Times New Roman"/>
          <w:color w:val="auto"/>
          <w:sz w:val="32"/>
          <w:szCs w:val="32"/>
          <w:highlight w:val="none"/>
          <w:u w:val="none"/>
          <w:lang w:val="en-US" w:eastAsia="zh-CN"/>
        </w:rPr>
        <w:t>顺利</w:t>
      </w:r>
      <w:r>
        <w:rPr>
          <w:rFonts w:hint="default" w:ascii="Times New Roman" w:hAnsi="Times New Roman" w:eastAsia="仿宋_GB2312" w:cs="Times New Roman"/>
          <w:color w:val="auto"/>
          <w:sz w:val="32"/>
          <w:szCs w:val="32"/>
          <w:highlight w:val="none"/>
          <w:u w:val="none"/>
        </w:rPr>
        <w:t>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次</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3.未按照佛山市禅城区防控政策完成健康管理的境外旅居史人员、国内中高风险地区及所在地市其他地区的考生；</w:t>
      </w:r>
    </w:p>
    <w:p>
      <w:pPr>
        <w:pStyle w:val="2"/>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w:t>
      </w:r>
      <w:r>
        <w:rPr>
          <w:rFonts w:hint="eastAsia" w:ascii="Times New Roman" w:hAnsi="Times New Roman" w:eastAsia="仿宋_GB2312" w:cs="Times New Roman"/>
          <w:color w:val="auto"/>
          <w:sz w:val="32"/>
          <w:szCs w:val="32"/>
          <w:highlight w:val="none"/>
          <w:u w:val="none"/>
          <w:lang w:val="en-US" w:eastAsia="zh-CN"/>
        </w:rPr>
        <w:t>组</w:t>
      </w:r>
      <w:r>
        <w:rPr>
          <w:rFonts w:hint="eastAsia" w:ascii="Times New Roman" w:hAnsi="Times New Roman" w:eastAsia="仿宋_GB2312" w:cs="Times New Roman"/>
          <w:color w:val="auto"/>
          <w:sz w:val="32"/>
          <w:szCs w:val="32"/>
          <w:highlight w:val="none"/>
          <w:u w:val="none"/>
        </w:rPr>
        <w:t>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本区考生考试前14天非必要不出区。非必要不出所在地市。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2.中高风险地区所在地市考生要合理安排时间，按照佛山市禅城区防控政策落实健康管理、核酸检测。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eastAsia" w:ascii="Times New Roman" w:hAnsi="Times New Roman" w:eastAsia="仿宋_GB2312" w:cs="Times New Roman"/>
          <w:color w:val="auto"/>
          <w:sz w:val="32"/>
          <w:szCs w:val="32"/>
          <w:highlight w:val="none"/>
          <w:u w:val="none"/>
          <w:lang w:eastAsia="zh-CN"/>
        </w:rPr>
        <w:t>佛山市禅城区</w:t>
      </w:r>
      <w:r>
        <w:rPr>
          <w:rFonts w:hint="eastAsia" w:ascii="Times New Roman" w:hAnsi="Times New Roman" w:eastAsia="仿宋_GB2312" w:cs="Times New Roman"/>
          <w:color w:val="auto"/>
          <w:sz w:val="32"/>
          <w:szCs w:val="32"/>
          <w:highlight w:val="none"/>
          <w:u w:val="none"/>
          <w:lang w:val="en-US" w:eastAsia="zh-CN"/>
        </w:rPr>
        <w:t>教育系统面向社会公开招聘中小学教师（第二场）考试</w:t>
      </w:r>
      <w:r>
        <w:rPr>
          <w:rFonts w:hint="default" w:ascii="Times New Roman" w:hAnsi="Times New Roman" w:eastAsia="仿宋_GB2312" w:cs="Times New Roman"/>
          <w:color w:val="auto"/>
          <w:sz w:val="32"/>
          <w:szCs w:val="32"/>
          <w:highlight w:val="none"/>
          <w:u w:val="none"/>
        </w:rPr>
        <w:t>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 w:hAnsi="楷体" w:eastAsia="楷体" w:cs="楷体"/>
          <w:color w:val="auto"/>
          <w:sz w:val="32"/>
          <w:szCs w:val="32"/>
          <w:highlight w:val="none"/>
          <w:u w:val="none"/>
        </w:rPr>
        <w:t>考生</w:t>
      </w:r>
      <w:r>
        <w:rPr>
          <w:rFonts w:hint="eastAsia" w:ascii="楷体" w:hAnsi="楷体" w:eastAsia="楷体" w:cs="楷体"/>
          <w:color w:val="auto"/>
          <w:sz w:val="32"/>
          <w:szCs w:val="32"/>
          <w:highlight w:val="none"/>
          <w:u w:val="none"/>
          <w:lang w:val="en-US" w:eastAsia="zh-CN"/>
        </w:rPr>
        <w:t>提交报名表</w:t>
      </w:r>
      <w:r>
        <w:rPr>
          <w:rFonts w:hint="eastAsia" w:ascii="楷体" w:hAnsi="楷体" w:eastAsia="楷体" w:cs="楷体"/>
          <w:color w:val="auto"/>
          <w:sz w:val="32"/>
          <w:szCs w:val="32"/>
          <w:highlight w:val="none"/>
          <w:u w:val="none"/>
        </w:rPr>
        <w:t>即视为</w:t>
      </w:r>
      <w:r>
        <w:rPr>
          <w:rFonts w:hint="eastAsia" w:ascii="楷体" w:hAnsi="楷体" w:eastAsia="楷体" w:cs="楷体"/>
          <w:color w:val="auto"/>
          <w:sz w:val="32"/>
          <w:szCs w:val="32"/>
          <w:highlight w:val="none"/>
          <w:u w:val="none"/>
          <w:lang w:val="en-US" w:eastAsia="zh-CN"/>
        </w:rPr>
        <w:t>认同</w:t>
      </w:r>
      <w:r>
        <w:rPr>
          <w:rFonts w:hint="eastAsia" w:ascii="楷体" w:hAnsi="楷体" w:eastAsia="楷体" w:cs="楷体"/>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jc w:val="both"/>
        <w:rPr>
          <w:rFonts w:hint="default" w:ascii="Times New Roman" w:hAnsi="Times New Roman" w:eastAsia="方正小标宋简体" w:cs="Times New Roman"/>
          <w:color w:val="auto"/>
          <w:sz w:val="36"/>
          <w:szCs w:val="36"/>
          <w:highlight w:val="none"/>
          <w:u w:val="none"/>
          <w:lang w:eastAsia="zh-CN"/>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件</w:t>
      </w:r>
      <w:bookmarkStart w:id="0" w:name="_GoBack"/>
      <w:bookmarkEnd w:id="0"/>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jc w:val="center"/>
        <w:rPr>
          <w:rFonts w:hint="eastAsia" w:ascii="Times New Roman" w:hAnsi="Times New Roman" w:eastAsia="方正小标宋简体" w:cs="Times New Roman"/>
          <w:color w:val="auto"/>
          <w:sz w:val="36"/>
          <w:szCs w:val="36"/>
          <w:highlight w:val="none"/>
          <w:u w:val="none"/>
          <w:lang w:val="en-US" w:eastAsia="zh-CN"/>
        </w:rPr>
      </w:pPr>
      <w:r>
        <w:rPr>
          <w:rFonts w:hint="eastAsia" w:ascii="Times New Roman" w:hAnsi="Times New Roman" w:eastAsia="方正小标宋简体" w:cs="Times New Roman"/>
          <w:color w:val="auto"/>
          <w:sz w:val="36"/>
          <w:szCs w:val="36"/>
          <w:highlight w:val="none"/>
          <w:u w:val="none"/>
          <w:lang w:eastAsia="zh-CN"/>
        </w:rPr>
        <w:t>佛山市禅城区</w:t>
      </w:r>
      <w:r>
        <w:rPr>
          <w:rFonts w:hint="eastAsia" w:ascii="Times New Roman" w:hAnsi="Times New Roman" w:eastAsia="方正小标宋简体" w:cs="Times New Roman"/>
          <w:color w:val="auto"/>
          <w:sz w:val="36"/>
          <w:szCs w:val="36"/>
          <w:highlight w:val="none"/>
          <w:u w:val="none"/>
          <w:lang w:val="en-US" w:eastAsia="zh-CN"/>
        </w:rPr>
        <w:t>教育系统面向社会公开招聘</w:t>
      </w:r>
    </w:p>
    <w:p>
      <w:pPr>
        <w:adjustRightInd w:val="0"/>
        <w:snapToGrid w:val="0"/>
        <w:spacing w:line="580" w:lineRule="exact"/>
        <w:jc w:val="center"/>
        <w:rPr>
          <w:rFonts w:hint="default" w:ascii="Times New Roman" w:hAnsi="Times New Roman" w:eastAsia="方正小标宋简体" w:cs="Times New Roman"/>
          <w:color w:val="auto"/>
          <w:sz w:val="36"/>
          <w:szCs w:val="36"/>
          <w:highlight w:val="none"/>
          <w:u w:val="none"/>
          <w:lang w:eastAsia="zh-CN"/>
        </w:rPr>
      </w:pPr>
      <w:r>
        <w:rPr>
          <w:rFonts w:hint="eastAsia" w:ascii="Times New Roman" w:hAnsi="Times New Roman" w:eastAsia="方正小标宋简体" w:cs="Times New Roman"/>
          <w:color w:val="auto"/>
          <w:sz w:val="36"/>
          <w:szCs w:val="36"/>
          <w:highlight w:val="none"/>
          <w:u w:val="none"/>
          <w:lang w:val="en-US" w:eastAsia="zh-CN"/>
        </w:rPr>
        <w:t>中小学教师（第四场）考试</w:t>
      </w:r>
      <w:r>
        <w:rPr>
          <w:rFonts w:hint="default" w:ascii="Times New Roman" w:hAnsi="Times New Roman" w:eastAsia="方正小标宋简体" w:cs="Times New Roman"/>
          <w:color w:val="auto"/>
          <w:sz w:val="36"/>
          <w:szCs w:val="36"/>
          <w:highlight w:val="none"/>
          <w:u w:val="none"/>
          <w:lang w:eastAsia="zh-CN"/>
        </w:rPr>
        <w:t>疫情防控承诺书</w:t>
      </w:r>
    </w:p>
    <w:p>
      <w:pPr>
        <w:pStyle w:val="7"/>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w:t>
      </w:r>
      <w:r>
        <w:rPr>
          <w:rFonts w:hint="default" w:ascii="Times New Roman" w:hAnsi="Times New Roman" w:eastAsia="仿宋_GB2312" w:cs="Times New Roman"/>
          <w:color w:val="auto"/>
          <w:w w:val="95"/>
          <w:sz w:val="32"/>
          <w:szCs w:val="32"/>
          <w:highlight w:val="none"/>
          <w:lang w:val="en-US" w:eastAsia="zh-CN"/>
        </w:rPr>
        <w:t>202</w:t>
      </w:r>
      <w:r>
        <w:rPr>
          <w:rFonts w:hint="eastAsia" w:ascii="Times New Roman" w:hAnsi="Times New Roman" w:eastAsia="仿宋_GB2312" w:cs="Times New Roman"/>
          <w:color w:val="auto"/>
          <w:w w:val="95"/>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年</w:t>
      </w:r>
      <w:r>
        <w:rPr>
          <w:rFonts w:hint="eastAsia" w:ascii="Times New Roman" w:hAnsi="Times New Roman" w:eastAsia="仿宋_GB2312" w:cs="Times New Roman"/>
          <w:color w:val="auto"/>
          <w:w w:val="95"/>
          <w:sz w:val="32"/>
          <w:szCs w:val="32"/>
          <w:highlight w:val="none"/>
          <w:lang w:val="en-US" w:eastAsia="zh-CN"/>
        </w:rPr>
        <w:t>佛山市禅城区教育系统面向社会公开招聘中小学教师（第四场）</w:t>
      </w:r>
      <w:r>
        <w:rPr>
          <w:rFonts w:hint="default" w:ascii="Times New Roman" w:hAnsi="Times New Roman" w:eastAsia="仿宋_GB2312" w:cs="Times New Roman"/>
          <w:color w:val="auto"/>
          <w:w w:val="95"/>
          <w:sz w:val="32"/>
          <w:szCs w:val="32"/>
          <w:highlight w:val="none"/>
          <w:lang w:val="en-US" w:eastAsia="zh-CN"/>
        </w:rPr>
        <w:t>考试考生疫情防控须知</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信息</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pStyle w:val="2"/>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签名：</w:t>
      </w: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jcxMTE4YWZkYzA0ZmU0M2U4YzNhMmJkNTk2NWUifQ=="/>
  </w:docVars>
  <w:rsids>
    <w:rsidRoot w:val="1C7E03FA"/>
    <w:rsid w:val="01680DBA"/>
    <w:rsid w:val="032F5225"/>
    <w:rsid w:val="0374238F"/>
    <w:rsid w:val="04997414"/>
    <w:rsid w:val="0A9C3C41"/>
    <w:rsid w:val="0BDC2B23"/>
    <w:rsid w:val="0C663167"/>
    <w:rsid w:val="0E586506"/>
    <w:rsid w:val="105007AF"/>
    <w:rsid w:val="10673BF8"/>
    <w:rsid w:val="129B6CB1"/>
    <w:rsid w:val="13291396"/>
    <w:rsid w:val="146D1B42"/>
    <w:rsid w:val="1522005B"/>
    <w:rsid w:val="171B4A05"/>
    <w:rsid w:val="17344377"/>
    <w:rsid w:val="1C7E03FA"/>
    <w:rsid w:val="1EF72F18"/>
    <w:rsid w:val="1F804879"/>
    <w:rsid w:val="20FD6147"/>
    <w:rsid w:val="210E7527"/>
    <w:rsid w:val="21C559FE"/>
    <w:rsid w:val="253E1132"/>
    <w:rsid w:val="26871C47"/>
    <w:rsid w:val="27013175"/>
    <w:rsid w:val="272C06A9"/>
    <w:rsid w:val="291A3F81"/>
    <w:rsid w:val="296750E2"/>
    <w:rsid w:val="2A47258C"/>
    <w:rsid w:val="2B251702"/>
    <w:rsid w:val="2C482F00"/>
    <w:rsid w:val="2D9647E5"/>
    <w:rsid w:val="2EAD2B77"/>
    <w:rsid w:val="304E48E3"/>
    <w:rsid w:val="30696E49"/>
    <w:rsid w:val="31367C1A"/>
    <w:rsid w:val="317D0CA4"/>
    <w:rsid w:val="32C40995"/>
    <w:rsid w:val="33076B4C"/>
    <w:rsid w:val="345D7468"/>
    <w:rsid w:val="348240D4"/>
    <w:rsid w:val="35747D39"/>
    <w:rsid w:val="3629379C"/>
    <w:rsid w:val="36FC1B95"/>
    <w:rsid w:val="3827579C"/>
    <w:rsid w:val="3AEF2D87"/>
    <w:rsid w:val="3BC574D9"/>
    <w:rsid w:val="3D2F4655"/>
    <w:rsid w:val="3D4F0AC7"/>
    <w:rsid w:val="3E872771"/>
    <w:rsid w:val="3FF23580"/>
    <w:rsid w:val="3FF77BA3"/>
    <w:rsid w:val="41640192"/>
    <w:rsid w:val="41EE3A75"/>
    <w:rsid w:val="42983C77"/>
    <w:rsid w:val="44B00391"/>
    <w:rsid w:val="45AB5C3F"/>
    <w:rsid w:val="461A77C5"/>
    <w:rsid w:val="47376F28"/>
    <w:rsid w:val="47474FFA"/>
    <w:rsid w:val="47C44223"/>
    <w:rsid w:val="481A71D3"/>
    <w:rsid w:val="482A6CD1"/>
    <w:rsid w:val="4C693FFB"/>
    <w:rsid w:val="4DBC4B19"/>
    <w:rsid w:val="51B76E53"/>
    <w:rsid w:val="55755559"/>
    <w:rsid w:val="57FA3338"/>
    <w:rsid w:val="5B40481E"/>
    <w:rsid w:val="5C280842"/>
    <w:rsid w:val="5DF93B8F"/>
    <w:rsid w:val="60EF4393"/>
    <w:rsid w:val="62644356"/>
    <w:rsid w:val="6461249F"/>
    <w:rsid w:val="65916661"/>
    <w:rsid w:val="65C52926"/>
    <w:rsid w:val="66C67978"/>
    <w:rsid w:val="67C30709"/>
    <w:rsid w:val="6DF759BD"/>
    <w:rsid w:val="6E584BB4"/>
    <w:rsid w:val="6F967C87"/>
    <w:rsid w:val="731D36A9"/>
    <w:rsid w:val="7467298B"/>
    <w:rsid w:val="74B75468"/>
    <w:rsid w:val="751A185C"/>
    <w:rsid w:val="7A5073DE"/>
    <w:rsid w:val="7AA35C3E"/>
    <w:rsid w:val="7F233313"/>
    <w:rsid w:val="7FC34C2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Body Text"/>
    <w:basedOn w:val="1"/>
    <w:next w:val="8"/>
    <w:qFormat/>
    <w:uiPriority w:val="0"/>
    <w:pPr>
      <w:spacing w:line="400" w:lineRule="exact"/>
    </w:pPr>
    <w:rPr>
      <w:rFonts w:ascii="仿宋_GB2312" w:eastAsia="仿宋_GB2312"/>
      <w:sz w:val="24"/>
      <w:szCs w:val="20"/>
    </w:rPr>
  </w:style>
  <w:style w:type="paragraph" w:styleId="8">
    <w:name w:val="Title"/>
    <w:basedOn w:val="1"/>
    <w:next w:val="9"/>
    <w:qFormat/>
    <w:uiPriority w:val="0"/>
    <w:pPr>
      <w:spacing w:before="240" w:beforeLines="0" w:after="60" w:afterLines="0"/>
      <w:jc w:val="center"/>
      <w:outlineLvl w:val="0"/>
    </w:pPr>
    <w:rPr>
      <w:rFonts w:ascii="Cambria" w:hAnsi="Cambria"/>
      <w:b/>
      <w:bCs/>
      <w:kern w:val="0"/>
      <w:sz w:val="32"/>
      <w:szCs w:val="32"/>
    </w:rPr>
  </w:style>
  <w:style w:type="paragraph" w:styleId="9">
    <w:name w:val="Body Text Indent"/>
    <w:basedOn w:val="1"/>
    <w:next w:val="1"/>
    <w:qFormat/>
    <w:uiPriority w:val="0"/>
    <w:pPr>
      <w:ind w:left="181" w:leftChars="86" w:firstLine="560" w:firstLineChars="20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21"/>
    <w:basedOn w:val="12"/>
    <w:qFormat/>
    <w:uiPriority w:val="0"/>
    <w:rPr>
      <w:rFonts w:hint="default" w:ascii="Times New Roman" w:hAnsi="Times New Roman" w:cs="Times New Roman"/>
      <w:color w:val="000000"/>
      <w:sz w:val="24"/>
      <w:szCs w:val="24"/>
      <w:u w:val="none"/>
    </w:rPr>
  </w:style>
  <w:style w:type="character" w:customStyle="1" w:styleId="16">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1701</Words>
  <Characters>1749</Characters>
  <Lines>0</Lines>
  <Paragraphs>0</Paragraphs>
  <TotalTime>0</TotalTime>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2021-08-23T03:29:00Z</dcterms:created>
  <dc:creator>CKFW</dc:creator>
  <cp:lastModifiedBy>唐年生</cp:lastModifiedBy>
  <cp:lastPrinted>2021-08-26T09:47:00Z</cp:lastPrinted>
  <dcterms:modified xsi:type="dcterms:W3CDTF">2022-07-06T07:13:57Z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2424519D61214E35886B028DB0142A6A</vt:lpwstr>
  </property>
</Properties>
</file>