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2022年度阜南县公开招聘幼儿园教师笔试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考生健康承诺书</w:t>
      </w:r>
    </w:p>
    <w:p>
      <w:pPr>
        <w:rPr>
          <w:rFonts w:hint="eastAsia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本人（姓名：________ 身份证号：___________________  ）是参加2022年度阜南县公开招聘幼儿园教师笔试的考生。本人已阅读并理解《2022年度阜南县公开招聘幼儿园教师笔试考生防疫须知》，愿意遵守相关疫情防控规定，承担社会疫情防控责任，并承诺如下：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1.本人在考前不属于集中隔离医学观察期、居家健康监测期人群。</w:t>
      </w:r>
      <w:bookmarkStart w:id="0" w:name="_GoBack"/>
      <w:bookmarkEnd w:id="0"/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2.本人在考前7天内自行测量体温，自我监测健康状况，保证体温低于37.3℃、个人健康情况正常。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3.如在入场前和考试中有发烧（超过37.3℃）或咳嗽等呼吸道症状，本人自愿选择放弃考试，或听从考试工作人员安排进入隔离考场考试。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本人承诺信息真实、准确，并知悉与之相关的法律责任。如有瞒报、错报、漏报的情况，一切后果自负。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600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考生本人签字：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0" w:firstLineChars="1600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0" w:firstLineChars="1400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填写时间：       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MGE4OTQ3NjYwZDA2OWZiMWMyYzAyYTk5MTNlOTAifQ=="/>
  </w:docVars>
  <w:rsids>
    <w:rsidRoot w:val="736D031D"/>
    <w:rsid w:val="2E9C7163"/>
    <w:rsid w:val="2EBF13BB"/>
    <w:rsid w:val="4721797F"/>
    <w:rsid w:val="6554088E"/>
    <w:rsid w:val="736D031D"/>
    <w:rsid w:val="749214D9"/>
    <w:rsid w:val="7A9A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372</Characters>
  <Lines>0</Lines>
  <Paragraphs>0</Paragraphs>
  <TotalTime>1</TotalTime>
  <ScaleCrop>false</ScaleCrop>
  <LinksUpToDate>false</LinksUpToDate>
  <CharactersWithSpaces>387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2022-05-10T05:37:00Z</dcterms:created>
  <dc:creator>Administrator</dc:creator>
  <cp:lastModifiedBy>少帅_秦衣</cp:lastModifiedBy>
  <cp:lastPrinted>2022-07-06T00:32:39Z</cp:lastPrinted>
  <dcterms:modified xsi:type="dcterms:W3CDTF">2022-07-06T01:38:48Z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41C86DF32F904C6882B65F91C5104AAE</vt:lpwstr>
  </property>
</Properties>
</file>