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附件3</w:t>
      </w:r>
    </w:p>
    <w:p>
      <w:pPr>
        <w:pStyle w:val="2"/>
        <w:ind w:left="0" w:leftChars="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 w:bidi="ar"/>
        </w:rPr>
        <w:t>兴县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bidi="ar"/>
        </w:rPr>
        <w:t>2022年度</w:t>
      </w:r>
      <w:r>
        <w:rPr>
          <w:rFonts w:hint="default" w:ascii="方正小标宋简体" w:hAnsi="方正小标宋简体" w:eastAsia="方正小标宋简体" w:cs="方正小标宋简体"/>
          <w:bCs/>
          <w:kern w:val="0"/>
          <w:sz w:val="36"/>
          <w:szCs w:val="36"/>
          <w:lang w:bidi="ar"/>
        </w:rPr>
        <w:t>“教育兴市”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bidi="ar"/>
        </w:rPr>
        <w:t>专项引才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 w:bidi="ar"/>
        </w:rPr>
        <w:t xml:space="preserve">             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bidi="ar"/>
        </w:rPr>
        <w:t>服务基层项目人员审核表</w:t>
      </w:r>
    </w:p>
    <w:bookmarkEnd w:id="0"/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22"/>
        <w:gridCol w:w="1298"/>
        <w:gridCol w:w="309"/>
        <w:gridCol w:w="837"/>
        <w:gridCol w:w="1223"/>
        <w:gridCol w:w="1223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6112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院校及专业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82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报考职（岗）位</w:t>
            </w:r>
          </w:p>
        </w:tc>
        <w:tc>
          <w:tcPr>
            <w:tcW w:w="2851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层项目</w:t>
            </w:r>
          </w:p>
        </w:tc>
        <w:tc>
          <w:tcPr>
            <w:tcW w:w="7740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服务地</w:t>
            </w:r>
          </w:p>
        </w:tc>
        <w:tc>
          <w:tcPr>
            <w:tcW w:w="7740" w:type="dxa"/>
            <w:gridSpan w:val="7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服务时间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年</w:t>
            </w:r>
          </w:p>
        </w:tc>
        <w:tc>
          <w:tcPr>
            <w:tcW w:w="2369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服务起止年月</w:t>
            </w:r>
          </w:p>
        </w:tc>
        <w:tc>
          <w:tcPr>
            <w:tcW w:w="2851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服务地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  见</w:t>
            </w:r>
          </w:p>
        </w:tc>
        <w:tc>
          <w:tcPr>
            <w:tcW w:w="7740" w:type="dxa"/>
            <w:gridSpan w:val="7"/>
            <w:noWrap w:val="0"/>
            <w:vAlign w:val="bottom"/>
          </w:tcPr>
          <w:p>
            <w:pPr>
              <w:wordWrap w:val="0"/>
              <w:spacing w:line="500" w:lineRule="exact"/>
              <w:ind w:firstLine="5280" w:firstLineChars="2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  章）</w:t>
            </w:r>
          </w:p>
          <w:p>
            <w:pPr>
              <w:wordWrap w:val="0"/>
              <w:spacing w:line="500" w:lineRule="exact"/>
              <w:ind w:firstLine="5040" w:firstLineChars="2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 月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派出单位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   见</w:t>
            </w:r>
          </w:p>
        </w:tc>
        <w:tc>
          <w:tcPr>
            <w:tcW w:w="7740" w:type="dxa"/>
            <w:gridSpan w:val="7"/>
            <w:noWrap w:val="0"/>
            <w:vAlign w:val="bottom"/>
          </w:tcPr>
          <w:p>
            <w:pPr>
              <w:wordWrap w:val="0"/>
              <w:spacing w:line="500" w:lineRule="exact"/>
              <w:ind w:firstLine="5280" w:firstLineChars="2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  章）</w:t>
            </w:r>
          </w:p>
          <w:p>
            <w:pPr>
              <w:wordWrap w:val="0"/>
              <w:spacing w:line="50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 月     日      </w:t>
            </w:r>
          </w:p>
        </w:tc>
      </w:tr>
    </w:tbl>
    <w:p>
      <w:pPr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注：1.“服务地意见”一栏，由服务单位和其上级主管部门分别盖章。</w:t>
      </w:r>
    </w:p>
    <w:p>
      <w:pPr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2.“派出单位意见”一栏，大学生村官由市县两级组织部门审核盖章，“教师特岗计划”项目人员由山西省教育厅盖章，“三支一扶”项目人员由省团委或人社厅盖章，“西部计划”（含晋西北计划）由山西团省委盖章；“政府购买基层公共服务岗位”人员由服务地人社部门审核盖章，“农业技术推广服务特设岗位”人员由服务地县级人社局和市农业农村局审核盖章。</w:t>
      </w:r>
    </w:p>
    <w:p>
      <w:pPr>
        <w:spacing w:line="360" w:lineRule="exact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3.参加“西部计划”（含晋西北计划）、“农村特岗教师计划”服务期满，已取得合格证书的，可不填服务地意见，携带合格证书直接由省有关部门审核盖章，其中参加“教师特岗计划”人员服务期满，现续聘在职的，须填写服务地同意报考意见或证明；退役军人报考服务基层项目专门岗位的，须提供县退役军人事务局出具的相关证明。</w:t>
      </w:r>
    </w:p>
    <w:p/>
    <w:sectPr>
      <w:headerReference r:id="rId3" w:type="default"/>
      <w:pgSz w:w="11906" w:h="16838"/>
      <w:pgMar w:top="1361" w:right="1588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ZGUzNmM4OTljMDNhMWUyNTJlNjNlZmJlMzI4NTIifQ=="/>
  </w:docVars>
  <w:rsids>
    <w:rsidRoot w:val="1AED2916"/>
    <w:rsid w:val="0FB357C7"/>
    <w:rsid w:val="1AED2916"/>
    <w:rsid w:val="25483A18"/>
    <w:rsid w:val="3C6B785C"/>
    <w:rsid w:val="428F1F58"/>
    <w:rsid w:val="54C3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2022-06-26T10:43:00Z</dcterms:created>
  <dc:creator>田秀其</dc:creator>
  <cp:lastModifiedBy>田秀其</cp:lastModifiedBy>
  <dcterms:modified xsi:type="dcterms:W3CDTF">2022-06-26T10:44:28Z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6A8963274666493594188BA775F2E623</vt:lpwstr>
  </property>
</Properties>
</file>