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lang w:eastAsia="zh-CN"/>
        </w:rPr>
      </w:pPr>
      <w:bookmarkStart w:id="0" w:name="_GoBack"/>
      <w:r>
        <w:rPr>
          <w:rFonts w:hint="default" w:ascii="Times New Roman" w:hAnsi="Times New Roman" w:eastAsia="方正小标宋简体" w:cs="Times New Roman"/>
          <w:w w:val="95"/>
          <w:sz w:val="40"/>
          <w:szCs w:val="40"/>
          <w:lang w:eastAsia="zh-CN"/>
        </w:rPr>
        <w:t>汕头市金平区事业单位2022年博（硕）士</w:t>
      </w:r>
      <w:bookmarkEnd w:id="0"/>
    </w:p>
    <w:p>
      <w:pPr>
        <w:pStyle w:val="2"/>
        <w:spacing w:line="560" w:lineRule="exact"/>
        <w:ind w:firstLine="0" w:firstLineChars="0"/>
        <w:jc w:val="center"/>
        <w:rPr>
          <w:rFonts w:hint="default" w:ascii="Times New Roman" w:hAnsi="Times New Roman" w:eastAsia="方正小标宋简体" w:cs="Times New Roman"/>
          <w:w w:val="95"/>
          <w:sz w:val="40"/>
          <w:szCs w:val="40"/>
          <w:lang w:eastAsia="zh-CN"/>
        </w:rPr>
      </w:pPr>
      <w:r>
        <w:rPr>
          <w:rFonts w:hint="default" w:ascii="Times New Roman" w:hAnsi="Times New Roman" w:eastAsia="方正小标宋简体" w:cs="Times New Roman"/>
          <w:w w:val="95"/>
          <w:sz w:val="40"/>
          <w:szCs w:val="40"/>
          <w:lang w:eastAsia="zh-CN"/>
        </w:rPr>
        <w:t>研究生招聘</w:t>
      </w:r>
      <w:r>
        <w:rPr>
          <w:rFonts w:hint="eastAsia" w:ascii="Times New Roman" w:hAnsi="Times New Roman" w:eastAsia="方正小标宋简体" w:cs="Times New Roman"/>
          <w:w w:val="95"/>
          <w:sz w:val="40"/>
          <w:szCs w:val="40"/>
          <w:lang w:eastAsia="zh-CN"/>
        </w:rPr>
        <w:t>会</w:t>
      </w:r>
      <w:r>
        <w:rPr>
          <w:rFonts w:hint="default" w:ascii="Times New Roman" w:hAnsi="Times New Roman" w:eastAsia="方正小标宋简体" w:cs="Times New Roman"/>
          <w:w w:val="95"/>
          <w:sz w:val="40"/>
          <w:szCs w:val="40"/>
          <w:lang w:eastAsia="zh-CN"/>
        </w:rPr>
        <w:t>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shd w:val="clear" w:fill="FFFFFF"/>
        </w:rPr>
      </w:pPr>
      <w:r>
        <w:rPr>
          <w:rFonts w:hint="default" w:ascii="Times New Roman" w:hAnsi="Times New Roman" w:eastAsia="方正仿宋简体" w:cs="Times New Roman"/>
          <w:i w:val="0"/>
          <w:caps w:val="0"/>
          <w:color w:val="auto"/>
          <w:spacing w:val="0"/>
          <w:sz w:val="32"/>
          <w:szCs w:val="32"/>
          <w:highlight w:val="none"/>
          <w:u w:val="none"/>
          <w:shd w:val="clear" w:fill="FFFFFF"/>
        </w:rPr>
        <w:t>为保障广大</w:t>
      </w:r>
      <w:r>
        <w:rPr>
          <w:rFonts w:hint="default" w:ascii="Times New Roman" w:hAnsi="Times New Roman" w:eastAsia="方正仿宋简体" w:cs="Times New Roman"/>
          <w:i w:val="0"/>
          <w:caps w:val="0"/>
          <w:color w:val="auto"/>
          <w:spacing w:val="0"/>
          <w:sz w:val="32"/>
          <w:szCs w:val="32"/>
          <w:highlight w:val="none"/>
          <w:u w:val="none"/>
          <w:shd w:val="clear" w:fill="FFFFFF"/>
          <w:lang w:eastAsia="zh-CN"/>
        </w:rPr>
        <w:t>应聘人员</w:t>
      </w:r>
      <w:r>
        <w:rPr>
          <w:rFonts w:hint="default" w:ascii="Times New Roman" w:hAnsi="Times New Roman" w:eastAsia="方正仿宋简体" w:cs="Times New Roman"/>
          <w:i w:val="0"/>
          <w:caps w:val="0"/>
          <w:color w:val="auto"/>
          <w:spacing w:val="0"/>
          <w:sz w:val="32"/>
          <w:szCs w:val="32"/>
          <w:highlight w:val="none"/>
          <w:u w:val="none"/>
          <w:shd w:val="clear" w:fill="FFFFFF"/>
        </w:rPr>
        <w:t>和工作人员安全健康，确保汕头市金平区企事业单位2022年博（硕）士研究生招聘</w:t>
      </w:r>
      <w:r>
        <w:rPr>
          <w:rFonts w:hint="eastAsia" w:ascii="Times New Roman" w:hAnsi="Times New Roman" w:eastAsia="方正仿宋简体" w:cs="Times New Roman"/>
          <w:i w:val="0"/>
          <w:caps w:val="0"/>
          <w:color w:val="auto"/>
          <w:spacing w:val="0"/>
          <w:sz w:val="32"/>
          <w:szCs w:val="32"/>
          <w:highlight w:val="none"/>
          <w:u w:val="none"/>
          <w:shd w:val="clear" w:fill="FFFFFF"/>
          <w:lang w:eastAsia="zh-CN"/>
        </w:rPr>
        <w:t>工作顺利</w:t>
      </w:r>
      <w:r>
        <w:rPr>
          <w:rFonts w:hint="default" w:ascii="Times New Roman" w:hAnsi="Times New Roman" w:eastAsia="方正仿宋简体" w:cs="Times New Roman"/>
          <w:i w:val="0"/>
          <w:caps w:val="0"/>
          <w:color w:val="auto"/>
          <w:spacing w:val="0"/>
          <w:sz w:val="32"/>
          <w:szCs w:val="32"/>
          <w:highlight w:val="none"/>
          <w:u w:val="none"/>
          <w:shd w:val="clear" w:fill="FFFFFF"/>
        </w:rPr>
        <w:t>进行，请所有</w:t>
      </w:r>
      <w:r>
        <w:rPr>
          <w:rFonts w:hint="default" w:ascii="Times New Roman" w:hAnsi="Times New Roman" w:eastAsia="方正仿宋简体" w:cs="Times New Roman"/>
          <w:i w:val="0"/>
          <w:caps w:val="0"/>
          <w:color w:val="auto"/>
          <w:spacing w:val="0"/>
          <w:sz w:val="32"/>
          <w:szCs w:val="32"/>
          <w:highlight w:val="none"/>
          <w:u w:val="none"/>
          <w:shd w:val="clear" w:fill="FFFFFF"/>
          <w:lang w:eastAsia="zh-CN"/>
        </w:rPr>
        <w:t>应聘人员</w:t>
      </w:r>
      <w:r>
        <w:rPr>
          <w:rFonts w:hint="default" w:ascii="Times New Roman" w:hAnsi="Times New Roman" w:eastAsia="方正仿宋简体" w:cs="Times New Roman"/>
          <w:i w:val="0"/>
          <w:caps w:val="0"/>
          <w:color w:val="auto"/>
          <w:spacing w:val="0"/>
          <w:sz w:val="32"/>
          <w:szCs w:val="32"/>
          <w:highlight w:val="none"/>
          <w:u w:val="none"/>
          <w:shd w:val="clear" w:fill="FFFFFF"/>
        </w:rPr>
        <w:t>知悉、理解、配合、支持防疫的措施和要求。</w:t>
      </w:r>
      <w:r>
        <w:rPr>
          <w:rFonts w:hint="default" w:ascii="Times New Roman" w:hAnsi="Times New Roman" w:eastAsia="方正仿宋简体" w:cs="Times New Roman"/>
          <w:i w:val="0"/>
          <w:caps w:val="0"/>
          <w:color w:val="auto"/>
          <w:spacing w:val="0"/>
          <w:sz w:val="32"/>
          <w:szCs w:val="32"/>
          <w:highlight w:val="none"/>
          <w:u w:val="none"/>
          <w:shd w:val="clear" w:fill="FFFFFF"/>
          <w:lang w:eastAsia="zh-CN"/>
        </w:rPr>
        <w:t>招聘会</w:t>
      </w:r>
      <w:r>
        <w:rPr>
          <w:rFonts w:hint="default" w:ascii="Times New Roman" w:hAnsi="Times New Roman" w:eastAsia="方正仿宋简体" w:cs="Times New Roman"/>
          <w:i w:val="0"/>
          <w:caps w:val="0"/>
          <w:color w:val="auto"/>
          <w:spacing w:val="0"/>
          <w:sz w:val="32"/>
          <w:szCs w:val="32"/>
          <w:highlight w:val="none"/>
          <w:shd w:val="clear" w:color="auto" w:fill="FFFFFF"/>
        </w:rPr>
        <w:t>疫情防控措施会根据</w:t>
      </w:r>
      <w:r>
        <w:rPr>
          <w:rFonts w:hint="default" w:ascii="Times New Roman" w:hAnsi="Times New Roman" w:eastAsia="方正仿宋简体"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方正仿宋简体" w:cs="Times New Roman"/>
          <w:i w:val="0"/>
          <w:caps w:val="0"/>
          <w:color w:val="auto"/>
          <w:spacing w:val="0"/>
          <w:sz w:val="32"/>
          <w:szCs w:val="32"/>
          <w:highlight w:val="none"/>
          <w:shd w:val="clear" w:color="auto" w:fill="FFFFFF"/>
        </w:rPr>
        <w:t>要求</w:t>
      </w:r>
      <w:r>
        <w:rPr>
          <w:rFonts w:hint="default" w:ascii="Times New Roman" w:hAnsi="Times New Roman" w:eastAsia="方正仿宋简体"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方正仿宋简体" w:cs="Times New Roman"/>
          <w:i w:val="0"/>
          <w:caps w:val="0"/>
          <w:color w:val="auto"/>
          <w:spacing w:val="0"/>
          <w:sz w:val="32"/>
          <w:szCs w:val="32"/>
          <w:highlight w:val="none"/>
          <w:shd w:val="clear" w:color="auto" w:fill="FFFFFF"/>
        </w:rPr>
        <w:t>调整，请密切关注</w:t>
      </w:r>
      <w:r>
        <w:rPr>
          <w:rFonts w:hint="default" w:ascii="Times New Roman" w:hAnsi="Times New Roman" w:eastAsia="方正仿宋简体" w:cs="Times New Roman"/>
          <w:i w:val="0"/>
          <w:caps w:val="0"/>
          <w:color w:val="auto"/>
          <w:spacing w:val="0"/>
          <w:sz w:val="32"/>
          <w:szCs w:val="32"/>
          <w:highlight w:val="none"/>
          <w:shd w:val="clear" w:color="auto" w:fill="FFFFFF"/>
          <w:lang w:eastAsia="zh-CN"/>
        </w:rPr>
        <w:t>汕头市</w:t>
      </w:r>
      <w:r>
        <w:rPr>
          <w:rFonts w:hint="default" w:ascii="Times New Roman" w:hAnsi="Times New Roman" w:eastAsia="方正仿宋简体" w:cs="Times New Roman"/>
          <w:i w:val="0"/>
          <w:caps w:val="0"/>
          <w:color w:val="auto"/>
          <w:spacing w:val="0"/>
          <w:sz w:val="32"/>
          <w:szCs w:val="32"/>
          <w:highlight w:val="none"/>
          <w:shd w:val="clear" w:color="auto" w:fill="FFFFFF"/>
        </w:rPr>
        <w:t>最新疫情防控政策，积极配合和服从防疫相关检查和管理。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一、应聘人员分类管理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w:t>
      </w:r>
      <w:r>
        <w:rPr>
          <w:rFonts w:hint="default" w:ascii="Times New Roman" w:hAnsi="Times New Roman" w:eastAsia="方正仿宋简体" w:cs="Times New Roman"/>
          <w:color w:val="auto"/>
          <w:sz w:val="32"/>
          <w:szCs w:val="32"/>
          <w:highlight w:val="none"/>
          <w:u w:val="none"/>
          <w:lang w:eastAsia="zh-CN"/>
        </w:rPr>
        <w:t>粤康码为绿码，</w:t>
      </w:r>
      <w:r>
        <w:rPr>
          <w:rFonts w:hint="default" w:ascii="Times New Roman" w:hAnsi="Times New Roman" w:eastAsia="方正仿宋简体" w:cs="Times New Roman"/>
          <w:color w:val="auto"/>
          <w:sz w:val="32"/>
          <w:szCs w:val="32"/>
          <w:highlight w:val="none"/>
          <w:u w:val="none"/>
          <w:lang w:val="en-US" w:eastAsia="zh-CN"/>
        </w:rPr>
        <w:t>会前（以招聘时间为准，下同）48小时内核酸检测阴性证明（电子、纸质同等效力，下同），</w:t>
      </w:r>
      <w:r>
        <w:rPr>
          <w:rFonts w:hint="default" w:ascii="Times New Roman" w:hAnsi="Times New Roman" w:eastAsia="方正仿宋简体" w:cs="Times New Roman"/>
          <w:color w:val="auto"/>
          <w:sz w:val="32"/>
          <w:szCs w:val="32"/>
          <w:highlight w:val="none"/>
          <w:u w:val="none"/>
          <w:lang w:eastAsia="zh-CN"/>
        </w:rPr>
        <w:t>现场测量体温正常（体温&lt;37.3℃），</w:t>
      </w:r>
      <w:r>
        <w:rPr>
          <w:rFonts w:hint="default" w:ascii="Times New Roman" w:hAnsi="Times New Roman" w:eastAsia="方正仿宋简体" w:cs="Times New Roman"/>
          <w:b w:val="0"/>
          <w:bCs w:val="0"/>
          <w:color w:val="auto"/>
          <w:sz w:val="32"/>
          <w:szCs w:val="40"/>
          <w:highlight w:val="none"/>
          <w:lang w:val="en-US" w:eastAsia="zh-CN"/>
        </w:rPr>
        <w:t>且不存在下述不得参加招聘会情况的应聘人员</w:t>
      </w:r>
      <w:r>
        <w:rPr>
          <w:rFonts w:hint="default" w:ascii="Times New Roman" w:hAnsi="Times New Roman" w:eastAsia="方正仿宋简体"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lang w:val="en-US" w:eastAsia="zh-CN"/>
        </w:rPr>
        <w:t>以及其他</w:t>
      </w:r>
      <w:r>
        <w:rPr>
          <w:rFonts w:hint="default" w:ascii="Times New Roman" w:hAnsi="Times New Roman" w:eastAsia="方正仿宋简体" w:cs="Times New Roman"/>
          <w:color w:val="auto"/>
          <w:sz w:val="32"/>
          <w:szCs w:val="32"/>
          <w:highlight w:val="none"/>
          <w:lang w:val="en-US" w:eastAsia="zh-CN"/>
        </w:rPr>
        <w:t>正处于集中隔离、居家隔离、居家健康监测的应聘人员；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i w:val="0"/>
          <w:caps w:val="0"/>
          <w:color w:val="auto"/>
          <w:spacing w:val="0"/>
          <w:sz w:val="32"/>
          <w:szCs w:val="32"/>
          <w:highlight w:val="none"/>
          <w:u w:val="none"/>
          <w:shd w:val="clear" w:fill="FFFFFF"/>
          <w:lang w:val="en-US" w:eastAsia="zh-CN"/>
        </w:rPr>
      </w:pPr>
      <w:r>
        <w:rPr>
          <w:rFonts w:hint="default" w:ascii="Times New Roman" w:hAnsi="Times New Roman" w:eastAsia="方正仿宋简体" w:cs="Times New Roman"/>
          <w:color w:val="auto"/>
          <w:sz w:val="32"/>
          <w:szCs w:val="32"/>
          <w:highlight w:val="none"/>
          <w:u w:val="none"/>
          <w:lang w:val="en-US" w:eastAsia="zh-CN"/>
        </w:rPr>
        <w:t>2.会</w:t>
      </w:r>
      <w:r>
        <w:rPr>
          <w:rFonts w:hint="default" w:ascii="Times New Roman" w:hAnsi="Times New Roman" w:eastAsia="方正仿宋简体" w:cs="Times New Roman"/>
          <w:i w:val="0"/>
          <w:caps w:val="0"/>
          <w:color w:val="auto"/>
          <w:spacing w:val="0"/>
          <w:sz w:val="32"/>
          <w:szCs w:val="32"/>
          <w:highlight w:val="none"/>
          <w:u w:val="none"/>
          <w:shd w:val="clear" w:fill="FFFFFF"/>
          <w:lang w:val="en-US" w:eastAsia="zh-CN"/>
        </w:rPr>
        <w:t>前</w:t>
      </w:r>
      <w:r>
        <w:rPr>
          <w:rFonts w:hint="default" w:ascii="Times New Roman" w:hAnsi="Times New Roman" w:eastAsia="方正仿宋简体" w:cs="Times New Roman"/>
          <w:color w:val="auto"/>
          <w:sz w:val="32"/>
          <w:szCs w:val="32"/>
          <w:highlight w:val="none"/>
          <w:u w:val="none"/>
          <w:lang w:val="en-US" w:eastAsia="zh-CN"/>
        </w:rPr>
        <w:t>7</w:t>
      </w:r>
      <w:r>
        <w:rPr>
          <w:rFonts w:hint="default" w:ascii="Times New Roman" w:hAnsi="Times New Roman" w:eastAsia="方正仿宋简体" w:cs="Times New Roman"/>
          <w:i w:val="0"/>
          <w:caps w:val="0"/>
          <w:color w:val="auto"/>
          <w:spacing w:val="0"/>
          <w:sz w:val="32"/>
          <w:szCs w:val="32"/>
          <w:highlight w:val="none"/>
          <w:u w:val="none"/>
          <w:shd w:val="clear" w:fill="FFFFFF"/>
          <w:lang w:val="en-US" w:eastAsia="zh-CN"/>
        </w:rPr>
        <w:t>天内，有中、高风险地区旅居史的应聘人员；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lang w:val="en-US" w:eastAsia="zh-CN"/>
        </w:rPr>
        <w:t>3.</w:t>
      </w:r>
      <w:r>
        <w:rPr>
          <w:rFonts w:hint="default" w:ascii="Times New Roman" w:hAnsi="Times New Roman" w:eastAsia="方正仿宋简体" w:cs="Times New Roman"/>
          <w:color w:val="auto"/>
          <w:sz w:val="32"/>
          <w:szCs w:val="32"/>
          <w:highlight w:val="none"/>
          <w:u w:val="none"/>
          <w:lang w:eastAsia="zh-CN"/>
        </w:rPr>
        <w:t>粤康码为红码或黄码</w:t>
      </w:r>
      <w:r>
        <w:rPr>
          <w:rFonts w:hint="default" w:ascii="Times New Roman" w:hAnsi="Times New Roman" w:eastAsia="方正仿宋简体" w:cs="Times New Roman"/>
          <w:color w:val="auto"/>
          <w:sz w:val="32"/>
          <w:szCs w:val="32"/>
          <w:highlight w:val="none"/>
          <w:u w:val="none"/>
          <w:lang w:val="en-US" w:eastAsia="zh-CN"/>
        </w:rPr>
        <w:t>的应聘人员</w:t>
      </w:r>
      <w:r>
        <w:rPr>
          <w:rFonts w:hint="default" w:ascii="Times New Roman" w:hAnsi="Times New Roman" w:eastAsia="方正仿宋简体"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4.不能提供会前48小时内核酸检测阴性证明的应聘人员；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5.现场测量体温不正常（体温≥37.3℃），在临时观察区适当休息后使用水银体温计再次测量体温仍然不正常的应聘人员；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6.其他不符合正常参加招聘会情况的应聘人员。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w:t>
      </w:r>
      <w:r>
        <w:rPr>
          <w:rFonts w:hint="eastAsia" w:ascii="Times New Roman" w:hAnsi="Times New Roman" w:eastAsia="黑体" w:cs="Times New Roman"/>
          <w:color w:val="auto"/>
          <w:sz w:val="32"/>
          <w:szCs w:val="32"/>
          <w:highlight w:val="none"/>
          <w:u w:val="none"/>
          <w:lang w:val="en-US" w:eastAsia="zh-CN"/>
        </w:rPr>
        <w:t>应聘前</w:t>
      </w:r>
      <w:r>
        <w:rPr>
          <w:rFonts w:hint="default" w:ascii="Times New Roman" w:hAnsi="Times New Roman" w:eastAsia="黑体" w:cs="Times New Roman"/>
          <w:color w:val="auto"/>
          <w:sz w:val="32"/>
          <w:szCs w:val="32"/>
          <w:highlight w:val="none"/>
          <w:u w:val="none"/>
          <w:lang w:val="en-US" w:eastAsia="zh-CN"/>
        </w:rPr>
        <w:t>准备事项</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应聘人员须</w:t>
      </w:r>
      <w:r>
        <w:rPr>
          <w:rFonts w:hint="default" w:ascii="Times New Roman" w:hAnsi="Times New Roman" w:eastAsia="方正仿宋简体" w:cs="Times New Roman"/>
          <w:color w:val="auto"/>
          <w:sz w:val="32"/>
          <w:szCs w:val="32"/>
          <w:highlight w:val="none"/>
          <w:u w:val="none"/>
          <w:lang w:val="en-US" w:eastAsia="zh-CN"/>
        </w:rPr>
        <w:t>提前7天</w:t>
      </w:r>
      <w:r>
        <w:rPr>
          <w:rFonts w:hint="default" w:ascii="Times New Roman" w:hAnsi="Times New Roman" w:eastAsia="方正仿宋简体" w:cs="Times New Roman"/>
          <w:color w:val="auto"/>
          <w:sz w:val="32"/>
          <w:szCs w:val="32"/>
          <w:highlight w:val="none"/>
          <w:u w:val="none"/>
        </w:rPr>
        <w:t>注册</w:t>
      </w:r>
      <w:r>
        <w:rPr>
          <w:rFonts w:hint="default" w:ascii="Times New Roman" w:hAnsi="Times New Roman" w:eastAsia="方正仿宋简体" w:cs="Times New Roman"/>
          <w:color w:val="auto"/>
          <w:sz w:val="32"/>
          <w:szCs w:val="32"/>
          <w:highlight w:val="none"/>
          <w:u w:val="none"/>
          <w:lang w:eastAsia="zh-CN"/>
        </w:rPr>
        <w:t>粤康码</w:t>
      </w:r>
      <w:r>
        <w:rPr>
          <w:rFonts w:hint="default" w:ascii="Times New Roman" w:hAnsi="Times New Roman" w:eastAsia="方正仿宋简体" w:cs="Times New Roman"/>
          <w:color w:val="auto"/>
          <w:sz w:val="32"/>
          <w:szCs w:val="32"/>
          <w:highlight w:val="none"/>
          <w:u w:val="none"/>
        </w:rPr>
        <w:t>，</w:t>
      </w:r>
      <w:r>
        <w:rPr>
          <w:rFonts w:hint="default" w:ascii="Times New Roman" w:hAnsi="Times New Roman" w:eastAsia="方正仿宋简体" w:cs="Times New Roman"/>
          <w:color w:val="auto"/>
          <w:sz w:val="32"/>
          <w:szCs w:val="32"/>
          <w:highlight w:val="none"/>
          <w:u w:val="none"/>
          <w:lang w:val="en-US" w:eastAsia="zh-CN"/>
        </w:rPr>
        <w:t>并</w:t>
      </w:r>
      <w:r>
        <w:rPr>
          <w:rFonts w:hint="default" w:ascii="Times New Roman" w:hAnsi="Times New Roman" w:eastAsia="方正仿宋简体" w:cs="Times New Roman"/>
          <w:color w:val="auto"/>
          <w:sz w:val="32"/>
          <w:szCs w:val="32"/>
          <w:highlight w:val="none"/>
          <w:u w:val="none"/>
        </w:rPr>
        <w:t>自我</w:t>
      </w:r>
      <w:r>
        <w:rPr>
          <w:rFonts w:hint="default" w:ascii="Times New Roman" w:hAnsi="Times New Roman" w:eastAsia="方正仿宋简体" w:cs="Times New Roman"/>
          <w:color w:val="auto"/>
          <w:sz w:val="32"/>
          <w:szCs w:val="32"/>
          <w:highlight w:val="none"/>
          <w:u w:val="none"/>
          <w:lang w:eastAsia="zh-CN"/>
        </w:rPr>
        <w:t>监测</w:t>
      </w:r>
      <w:r>
        <w:rPr>
          <w:rFonts w:hint="default" w:ascii="Times New Roman" w:hAnsi="Times New Roman" w:eastAsia="方正仿宋简体" w:cs="Times New Roman"/>
          <w:color w:val="auto"/>
          <w:sz w:val="32"/>
          <w:szCs w:val="32"/>
          <w:highlight w:val="none"/>
          <w:u w:val="none"/>
        </w:rPr>
        <w:t>有无</w:t>
      </w:r>
      <w:r>
        <w:rPr>
          <w:rFonts w:hint="default" w:ascii="Times New Roman" w:hAnsi="Times New Roman" w:eastAsia="方正仿宋简体" w:cs="Times New Roman"/>
          <w:color w:val="auto"/>
          <w:sz w:val="32"/>
          <w:szCs w:val="32"/>
          <w:highlight w:val="none"/>
          <w:u w:val="none"/>
          <w:lang w:eastAsia="zh-CN"/>
        </w:rPr>
        <w:t>发热、</w:t>
      </w:r>
      <w:r>
        <w:rPr>
          <w:rFonts w:hint="default" w:ascii="Times New Roman" w:hAnsi="Times New Roman" w:eastAsia="方正仿宋简体" w:cs="Times New Roman"/>
          <w:color w:val="auto"/>
          <w:sz w:val="32"/>
          <w:szCs w:val="32"/>
          <w:highlight w:val="none"/>
          <w:u w:val="none"/>
        </w:rPr>
        <w:t>咳嗽、乏力等疑似症状</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rPr>
        <w:t>如果旅居史、接触史发生变化或出现相关症状，须及时在</w:t>
      </w:r>
      <w:r>
        <w:rPr>
          <w:rFonts w:hint="default" w:ascii="Times New Roman" w:hAnsi="Times New Roman" w:eastAsia="方正仿宋简体" w:cs="Times New Roman"/>
          <w:color w:val="auto"/>
          <w:sz w:val="32"/>
          <w:szCs w:val="32"/>
          <w:highlight w:val="none"/>
          <w:u w:val="none"/>
          <w:lang w:eastAsia="zh-CN"/>
        </w:rPr>
        <w:t>粤康码</w:t>
      </w:r>
      <w:r>
        <w:rPr>
          <w:rFonts w:hint="default" w:ascii="Times New Roman" w:hAnsi="Times New Roman" w:eastAsia="方正仿宋简体" w:cs="Times New Roman"/>
          <w:color w:val="auto"/>
          <w:sz w:val="32"/>
          <w:szCs w:val="32"/>
          <w:highlight w:val="none"/>
          <w:u w:val="none"/>
        </w:rPr>
        <w:t>进行申报更新</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lang w:val="en-US" w:eastAsia="zh-CN"/>
        </w:rPr>
        <w:t>有症状的</w:t>
      </w:r>
      <w:r>
        <w:rPr>
          <w:rFonts w:hint="default" w:ascii="Times New Roman" w:hAnsi="Times New Roman" w:eastAsia="方正仿宋简体" w:cs="Times New Roman"/>
          <w:color w:val="auto"/>
          <w:sz w:val="32"/>
          <w:szCs w:val="32"/>
          <w:highlight w:val="none"/>
          <w:u w:val="none"/>
          <w:lang w:eastAsia="zh-CN"/>
        </w:rPr>
        <w:t>到医疗机构</w:t>
      </w:r>
      <w:r>
        <w:rPr>
          <w:rFonts w:hint="default" w:ascii="Times New Roman" w:hAnsi="Times New Roman" w:eastAsia="方正仿宋简体" w:cs="Times New Roman"/>
          <w:color w:val="auto"/>
          <w:sz w:val="32"/>
          <w:szCs w:val="32"/>
          <w:highlight w:val="none"/>
          <w:u w:val="none"/>
        </w:rPr>
        <w:t>及时就诊</w:t>
      </w:r>
      <w:r>
        <w:rPr>
          <w:rFonts w:hint="default" w:ascii="Times New Roman" w:hAnsi="Times New Roman" w:eastAsia="方正仿宋简体" w:cs="Times New Roman"/>
          <w:color w:val="auto"/>
          <w:sz w:val="32"/>
          <w:szCs w:val="32"/>
          <w:highlight w:val="none"/>
          <w:u w:val="none"/>
          <w:lang w:eastAsia="zh-CN"/>
        </w:rPr>
        <w:t>排查，</w:t>
      </w:r>
      <w:r>
        <w:rPr>
          <w:rFonts w:hint="default" w:ascii="Times New Roman" w:hAnsi="Times New Roman" w:eastAsia="方正仿宋简体"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（二）应聘人员须按要求提前准备</w:t>
      </w:r>
      <w:r>
        <w:rPr>
          <w:rFonts w:hint="eastAsia" w:ascii="Times New Roman" w:hAnsi="Times New Roman" w:eastAsia="楷体_GB2312" w:cs="Times New Roman"/>
          <w:b/>
          <w:bCs/>
          <w:color w:val="auto"/>
          <w:sz w:val="32"/>
          <w:szCs w:val="32"/>
          <w:highlight w:val="none"/>
          <w:u w:val="none"/>
          <w:lang w:val="en-US" w:eastAsia="zh-CN"/>
        </w:rPr>
        <w:t>招聘会</w:t>
      </w:r>
      <w:r>
        <w:rPr>
          <w:rFonts w:hint="default" w:ascii="Times New Roman" w:hAnsi="Times New Roman" w:eastAsia="楷体_GB2312" w:cs="Times New Roman"/>
          <w:b/>
          <w:bCs/>
          <w:color w:val="auto"/>
          <w:sz w:val="32"/>
          <w:szCs w:val="32"/>
          <w:highlight w:val="none"/>
          <w:u w:val="none"/>
          <w:lang w:val="en-US" w:eastAsia="zh-CN"/>
        </w:rPr>
        <w:t>前48小时内核酸检测阴性证明。</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（三）应聘人员需自备一次性使用医用口罩或以上级别口罩。</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（四</w:t>
      </w:r>
      <w:r>
        <w:rPr>
          <w:rFonts w:hint="eastAsia"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val="en-US" w:eastAsia="zh-CN"/>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40"/>
          <w:highlight w:val="none"/>
          <w:lang w:val="en-US" w:eastAsia="zh-CN"/>
        </w:rPr>
      </w:pPr>
      <w:r>
        <w:rPr>
          <w:rFonts w:hint="default" w:ascii="Times New Roman" w:hAnsi="Times New Roman" w:eastAsia="方正仿宋简体" w:cs="Times New Roman"/>
          <w:b w:val="0"/>
          <w:bCs w:val="0"/>
          <w:color w:val="auto"/>
          <w:sz w:val="32"/>
          <w:szCs w:val="40"/>
          <w:highlight w:val="none"/>
          <w:lang w:val="en-US" w:eastAsia="zh-CN"/>
        </w:rPr>
        <w:t>1. 所有应聘人员会前非必要不参加聚集性活动。本省应聘人员会前7天内非必要不出省，非必要不出所在地市。</w:t>
      </w:r>
      <w:r>
        <w:rPr>
          <w:rFonts w:hint="eastAsia" w:ascii="Times New Roman" w:hAnsi="Times New Roman" w:eastAsia="方正仿宋简体" w:cs="Times New Roman"/>
          <w:b w:val="0"/>
          <w:bCs w:val="0"/>
          <w:color w:val="auto"/>
          <w:sz w:val="32"/>
          <w:szCs w:val="40"/>
          <w:highlight w:val="none"/>
          <w:lang w:val="en-US" w:eastAsia="zh-CN"/>
        </w:rPr>
        <w:t>省外</w:t>
      </w:r>
      <w:r>
        <w:rPr>
          <w:rFonts w:hint="default" w:ascii="Times New Roman" w:hAnsi="Times New Roman" w:eastAsia="方正仿宋简体" w:cs="Times New Roman"/>
          <w:b w:val="0"/>
          <w:bCs w:val="0"/>
          <w:color w:val="auto"/>
          <w:sz w:val="32"/>
          <w:szCs w:val="40"/>
          <w:highlight w:val="none"/>
          <w:lang w:val="en-US" w:eastAsia="zh-CN"/>
        </w:rPr>
        <w:t>应聘人员要提前了解广东省和汕头市的最新疫情防控政策措施，合理安排时间，落实核酸检测等健康管理措施。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b w:val="0"/>
          <w:bCs w:val="0"/>
          <w:color w:val="auto"/>
          <w:sz w:val="32"/>
          <w:szCs w:val="40"/>
          <w:highlight w:val="none"/>
          <w:lang w:val="en-US" w:eastAsia="zh-CN"/>
        </w:rPr>
        <w:t>会前7天内有低风险地区旅居史的应聘人员完成三天两检后方可参加招聘会。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40"/>
          <w:highlight w:val="none"/>
          <w:lang w:val="en-US" w:eastAsia="zh-CN"/>
        </w:rPr>
      </w:pPr>
      <w:r>
        <w:rPr>
          <w:rFonts w:hint="default" w:ascii="Times New Roman" w:hAnsi="Times New Roman" w:eastAsia="方正仿宋简体"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40"/>
          <w:highlight w:val="none"/>
          <w:lang w:val="en-US" w:eastAsia="zh-CN"/>
        </w:rPr>
      </w:pPr>
      <w:r>
        <w:rPr>
          <w:rFonts w:hint="default" w:ascii="Times New Roman" w:hAnsi="Times New Roman" w:eastAsia="方正仿宋简体"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40"/>
          <w:highlight w:val="none"/>
          <w:lang w:val="en-US" w:eastAsia="zh-CN"/>
        </w:rPr>
      </w:pPr>
      <w:r>
        <w:rPr>
          <w:rFonts w:hint="default" w:ascii="Times New Roman" w:hAnsi="Times New Roman" w:eastAsia="方正仿宋简体" w:cs="Times New Roman"/>
          <w:b w:val="0"/>
          <w:bCs w:val="0"/>
          <w:color w:val="auto"/>
          <w:sz w:val="32"/>
          <w:szCs w:val="40"/>
          <w:highlight w:val="none"/>
          <w:lang w:val="en-US" w:eastAsia="zh-CN"/>
        </w:rPr>
        <w:t>②</w:t>
      </w:r>
      <w:r>
        <w:rPr>
          <w:rFonts w:hint="default" w:ascii="Times New Roman" w:hAnsi="Times New Roman" w:eastAsia="方正仿宋简体" w:cs="Times New Roman"/>
          <w:b w:val="0"/>
          <w:bCs w:val="0"/>
          <w:color w:val="auto"/>
          <w:sz w:val="32"/>
          <w:szCs w:val="40"/>
          <w:highlight w:val="none"/>
          <w:lang w:val="en-US" w:eastAsia="zh-CN"/>
        </w:rPr>
        <w:fldChar w:fldCharType="begin"/>
      </w:r>
      <w:r>
        <w:rPr>
          <w:rFonts w:hint="default" w:ascii="Times New Roman" w:hAnsi="Times New Roman" w:eastAsia="方正仿宋简体"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方正仿宋简体" w:cs="Times New Roman"/>
          <w:b w:val="0"/>
          <w:bCs w:val="0"/>
          <w:color w:val="auto"/>
          <w:sz w:val="32"/>
          <w:szCs w:val="40"/>
          <w:highlight w:val="none"/>
          <w:lang w:val="en-US" w:eastAsia="zh-CN"/>
        </w:rPr>
        <w:fldChar w:fldCharType="separate"/>
      </w:r>
      <w:r>
        <w:rPr>
          <w:rFonts w:hint="default" w:ascii="Times New Roman" w:hAnsi="Times New Roman" w:eastAsia="方正仿宋简体" w:cs="Times New Roman"/>
          <w:b w:val="0"/>
          <w:bCs w:val="0"/>
          <w:color w:val="auto"/>
          <w:sz w:val="32"/>
          <w:szCs w:val="40"/>
          <w:highlight w:val="none"/>
          <w:lang w:val="en-US" w:eastAsia="zh-CN"/>
        </w:rPr>
        <w:t>各地疫情防控政策措施</w:t>
      </w:r>
      <w:r>
        <w:rPr>
          <w:rFonts w:hint="default" w:ascii="Times New Roman" w:hAnsi="Times New Roman" w:eastAsia="方正仿宋简体"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方正仿宋简体" w:cs="Times New Roman"/>
          <w:b w:val="0"/>
          <w:bCs w:val="0"/>
          <w:color w:val="auto"/>
          <w:sz w:val="32"/>
          <w:szCs w:val="40"/>
          <w:highlight w:val="none"/>
          <w:u w:val="none"/>
          <w:lang w:val="en-US" w:eastAsia="zh-CN"/>
        </w:rPr>
      </w:pPr>
      <w:r>
        <w:rPr>
          <w:rFonts w:hint="default" w:ascii="Times New Roman" w:hAnsi="Times New Roman" w:eastAsia="方正仿宋简体" w:cs="Times New Roman"/>
          <w:b w:val="0"/>
          <w:bCs w:val="0"/>
          <w:color w:val="auto"/>
          <w:sz w:val="32"/>
          <w:szCs w:val="40"/>
          <w:highlight w:val="none"/>
          <w:u w:val="none"/>
          <w:lang w:val="en-US" w:eastAsia="zh-CN"/>
        </w:rPr>
        <w:t>（</w:t>
      </w:r>
      <w:r>
        <w:rPr>
          <w:rFonts w:hint="default" w:ascii="Times New Roman" w:hAnsi="Times New Roman" w:eastAsia="方正仿宋简体" w:cs="Times New Roman"/>
          <w:b w:val="0"/>
          <w:bCs w:val="0"/>
          <w:color w:val="auto"/>
          <w:kern w:val="2"/>
          <w:sz w:val="32"/>
          <w:szCs w:val="40"/>
          <w:highlight w:val="none"/>
          <w:lang w:val="en-US" w:eastAsia="zh-CN" w:bidi="ar-SA"/>
        </w:rPr>
        <w:fldChar w:fldCharType="begin"/>
      </w:r>
      <w:r>
        <w:rPr>
          <w:rFonts w:hint="default" w:ascii="Times New Roman" w:hAnsi="Times New Roman" w:eastAsia="方正仿宋简体"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方正仿宋简体" w:cs="Times New Roman"/>
          <w:b w:val="0"/>
          <w:bCs w:val="0"/>
          <w:color w:val="auto"/>
          <w:kern w:val="2"/>
          <w:sz w:val="32"/>
          <w:szCs w:val="40"/>
          <w:highlight w:val="none"/>
          <w:lang w:val="en-US" w:eastAsia="zh-CN" w:bidi="ar-SA"/>
        </w:rPr>
        <w:fldChar w:fldCharType="separate"/>
      </w:r>
      <w:r>
        <w:rPr>
          <w:rFonts w:hint="default" w:ascii="Times New Roman" w:hAnsi="Times New Roman" w:eastAsia="方正仿宋简体"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方正仿宋简体" w:cs="Times New Roman"/>
          <w:b w:val="0"/>
          <w:bCs w:val="0"/>
          <w:color w:val="auto"/>
          <w:kern w:val="2"/>
          <w:sz w:val="32"/>
          <w:szCs w:val="40"/>
          <w:highlight w:val="none"/>
          <w:lang w:val="en-US" w:eastAsia="zh-CN" w:bidi="ar-SA"/>
        </w:rPr>
        <w:fldChar w:fldCharType="end"/>
      </w:r>
      <w:r>
        <w:rPr>
          <w:rFonts w:hint="default" w:ascii="Times New Roman" w:hAnsi="Times New Roman" w:eastAsia="方正仿宋简体"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方正仿宋简体" w:cs="Times New Roman"/>
          <w:i w:val="0"/>
          <w:caps w:val="0"/>
          <w:color w:val="auto"/>
          <w:spacing w:val="0"/>
          <w:sz w:val="21"/>
          <w:szCs w:val="21"/>
          <w:highlight w:val="none"/>
        </w:rPr>
      </w:pPr>
      <w:r>
        <w:rPr>
          <w:rFonts w:hint="default" w:ascii="Times New Roman" w:hAnsi="Times New Roman" w:eastAsia="方正仿宋简体"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方正仿宋简体" w:cs="Times New Roman"/>
          <w:i w:val="0"/>
          <w:caps w:val="0"/>
          <w:color w:val="auto"/>
          <w:spacing w:val="0"/>
          <w:sz w:val="32"/>
          <w:szCs w:val="32"/>
          <w:highlight w:val="none"/>
          <w:u w:val="none"/>
          <w:shd w:val="clear" w:fill="FFFFFF"/>
        </w:rPr>
        <w:t>.应聘人员应提前了解</w:t>
      </w:r>
      <w:r>
        <w:rPr>
          <w:rFonts w:hint="eastAsia" w:ascii="Times New Roman" w:hAnsi="Times New Roman" w:eastAsia="方正仿宋简体" w:cs="Times New Roman"/>
          <w:i w:val="0"/>
          <w:caps w:val="0"/>
          <w:color w:val="auto"/>
          <w:spacing w:val="0"/>
          <w:sz w:val="32"/>
          <w:szCs w:val="32"/>
          <w:highlight w:val="none"/>
          <w:u w:val="none"/>
          <w:shd w:val="clear" w:fill="FFFFFF"/>
          <w:lang w:eastAsia="zh-CN"/>
        </w:rPr>
        <w:t>招聘现场</w:t>
      </w:r>
      <w:r>
        <w:rPr>
          <w:rFonts w:hint="default" w:ascii="Times New Roman" w:hAnsi="Times New Roman" w:eastAsia="方正仿宋简体" w:cs="Times New Roman"/>
          <w:i w:val="0"/>
          <w:caps w:val="0"/>
          <w:color w:val="auto"/>
          <w:spacing w:val="0"/>
          <w:sz w:val="32"/>
          <w:szCs w:val="32"/>
          <w:highlight w:val="none"/>
          <w:u w:val="none"/>
          <w:shd w:val="clear" w:fill="FFFFFF"/>
        </w:rPr>
        <w:t>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方正仿宋简体" w:cs="Times New Roman"/>
          <w:i w:val="0"/>
          <w:caps w:val="0"/>
          <w:color w:val="auto"/>
          <w:spacing w:val="0"/>
          <w:sz w:val="21"/>
          <w:szCs w:val="21"/>
          <w:highlight w:val="none"/>
        </w:rPr>
      </w:pPr>
      <w:r>
        <w:rPr>
          <w:rFonts w:hint="default" w:ascii="Times New Roman" w:hAnsi="Times New Roman" w:eastAsia="方正仿宋简体"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方正仿宋简体" w:cs="Times New Roman"/>
          <w:i w:val="0"/>
          <w:caps w:val="0"/>
          <w:color w:val="auto"/>
          <w:spacing w:val="0"/>
          <w:sz w:val="32"/>
          <w:szCs w:val="32"/>
          <w:highlight w:val="none"/>
          <w:u w:val="none"/>
          <w:shd w:val="clear" w:fill="FFFFFF"/>
        </w:rPr>
        <w:t>.因疫情防控管理要求，社会车辆禁止进入</w:t>
      </w:r>
      <w:r>
        <w:rPr>
          <w:rFonts w:hint="default" w:ascii="Times New Roman" w:hAnsi="Times New Roman" w:eastAsia="方正仿宋简体" w:cs="Times New Roman"/>
          <w:i w:val="0"/>
          <w:caps w:val="0"/>
          <w:color w:val="auto"/>
          <w:spacing w:val="0"/>
          <w:sz w:val="32"/>
          <w:szCs w:val="32"/>
          <w:highlight w:val="none"/>
          <w:u w:val="none"/>
          <w:shd w:val="clear" w:fill="FFFFFF"/>
          <w:lang w:eastAsia="zh-CN"/>
        </w:rPr>
        <w:t>会场</w:t>
      </w:r>
      <w:r>
        <w:rPr>
          <w:rFonts w:hint="default" w:ascii="Times New Roman" w:hAnsi="Times New Roman" w:eastAsia="方正仿宋简体" w:cs="Times New Roman"/>
          <w:i w:val="0"/>
          <w:caps w:val="0"/>
          <w:color w:val="auto"/>
          <w:spacing w:val="0"/>
          <w:sz w:val="32"/>
          <w:szCs w:val="32"/>
          <w:highlight w:val="none"/>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方正仿宋简体" w:cs="Times New Roman"/>
          <w:i w:val="0"/>
          <w:caps w:val="0"/>
          <w:color w:val="auto"/>
          <w:spacing w:val="0"/>
          <w:sz w:val="21"/>
          <w:szCs w:val="21"/>
          <w:highlight w:val="none"/>
        </w:rPr>
      </w:pPr>
      <w:r>
        <w:rPr>
          <w:rFonts w:hint="default" w:ascii="Times New Roman" w:hAnsi="Times New Roman" w:eastAsia="方正仿宋简体"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方正仿宋简体" w:cs="Times New Roman"/>
          <w:i w:val="0"/>
          <w:caps w:val="0"/>
          <w:color w:val="auto"/>
          <w:spacing w:val="0"/>
          <w:sz w:val="32"/>
          <w:szCs w:val="32"/>
          <w:highlight w:val="none"/>
          <w:u w:val="none"/>
          <w:shd w:val="clear" w:fill="FFFFFF"/>
        </w:rPr>
        <w:t>.在</w:t>
      </w:r>
      <w:r>
        <w:rPr>
          <w:rFonts w:hint="default" w:ascii="Times New Roman" w:hAnsi="Times New Roman" w:eastAsia="方正仿宋简体" w:cs="Times New Roman"/>
          <w:i w:val="0"/>
          <w:caps w:val="0"/>
          <w:color w:val="auto"/>
          <w:spacing w:val="0"/>
          <w:sz w:val="32"/>
          <w:szCs w:val="32"/>
          <w:highlight w:val="none"/>
          <w:u w:val="none"/>
          <w:shd w:val="clear" w:fill="FFFFFF"/>
          <w:lang w:eastAsia="zh-CN"/>
        </w:rPr>
        <w:t>招聘</w:t>
      </w:r>
      <w:r>
        <w:rPr>
          <w:rFonts w:hint="eastAsia" w:ascii="Times New Roman" w:hAnsi="Times New Roman" w:eastAsia="方正仿宋简体" w:cs="Times New Roman"/>
          <w:i w:val="0"/>
          <w:caps w:val="0"/>
          <w:color w:val="auto"/>
          <w:spacing w:val="0"/>
          <w:sz w:val="32"/>
          <w:szCs w:val="32"/>
          <w:highlight w:val="none"/>
          <w:u w:val="none"/>
          <w:shd w:val="clear" w:fill="FFFFFF"/>
          <w:lang w:eastAsia="zh-CN"/>
        </w:rPr>
        <w:t>现场</w:t>
      </w:r>
      <w:r>
        <w:rPr>
          <w:rFonts w:hint="default" w:ascii="Times New Roman" w:hAnsi="Times New Roman" w:eastAsia="方正仿宋简体" w:cs="Times New Roman"/>
          <w:i w:val="0"/>
          <w:caps w:val="0"/>
          <w:color w:val="auto"/>
          <w:spacing w:val="0"/>
          <w:sz w:val="32"/>
          <w:szCs w:val="32"/>
          <w:highlight w:val="none"/>
          <w:u w:val="none"/>
          <w:shd w:val="clear" w:fill="FFFFFF"/>
        </w:rPr>
        <w:t>入场时，</w:t>
      </w:r>
      <w:r>
        <w:rPr>
          <w:rFonts w:hint="eastAsia" w:ascii="Times New Roman" w:hAnsi="Times New Roman" w:eastAsia="方正仿宋简体" w:cs="Times New Roman"/>
          <w:i w:val="0"/>
          <w:caps w:val="0"/>
          <w:color w:val="auto"/>
          <w:spacing w:val="0"/>
          <w:sz w:val="32"/>
          <w:szCs w:val="32"/>
          <w:highlight w:val="none"/>
          <w:u w:val="none"/>
          <w:shd w:val="clear" w:fill="FFFFFF"/>
          <w:lang w:eastAsia="zh-CN"/>
        </w:rPr>
        <w:t>需</w:t>
      </w:r>
      <w:r>
        <w:rPr>
          <w:rFonts w:hint="default" w:ascii="Times New Roman" w:hAnsi="Times New Roman" w:eastAsia="方正仿宋简体" w:cs="Times New Roman"/>
          <w:i w:val="0"/>
          <w:caps w:val="0"/>
          <w:color w:val="auto"/>
          <w:spacing w:val="0"/>
          <w:sz w:val="32"/>
          <w:szCs w:val="32"/>
          <w:highlight w:val="none"/>
          <w:u w:val="none"/>
          <w:shd w:val="clear" w:fill="FFFFFF"/>
        </w:rPr>
        <w:t>提前准备好身份证、</w:t>
      </w:r>
      <w:r>
        <w:rPr>
          <w:rFonts w:hint="default" w:ascii="Times New Roman" w:hAnsi="Times New Roman" w:eastAsia="方正仿宋简体" w:cs="Times New Roman"/>
          <w:i w:val="0"/>
          <w:caps w:val="0"/>
          <w:color w:val="auto"/>
          <w:spacing w:val="0"/>
          <w:sz w:val="32"/>
          <w:szCs w:val="32"/>
          <w:highlight w:val="none"/>
          <w:u w:val="none"/>
          <w:shd w:val="clear" w:fill="FFFFFF"/>
          <w:lang w:eastAsia="zh-CN"/>
        </w:rPr>
        <w:t>报名表、</w:t>
      </w:r>
      <w:r>
        <w:rPr>
          <w:rFonts w:hint="default" w:ascii="Times New Roman" w:hAnsi="Times New Roman" w:eastAsia="方正仿宋简体" w:cs="Times New Roman"/>
          <w:i w:val="0"/>
          <w:caps w:val="0"/>
          <w:color w:val="auto"/>
          <w:spacing w:val="0"/>
          <w:sz w:val="32"/>
          <w:szCs w:val="32"/>
          <w:highlight w:val="none"/>
          <w:u w:val="none"/>
          <w:shd w:val="clear" w:fill="FFFFFF"/>
        </w:rPr>
        <w:t>粤康码</w:t>
      </w:r>
      <w:r>
        <w:rPr>
          <w:rFonts w:hint="default" w:ascii="Times New Roman" w:hAnsi="Times New Roman" w:eastAsia="方正仿宋简体" w:cs="Times New Roman"/>
          <w:i w:val="0"/>
          <w:caps w:val="0"/>
          <w:color w:val="auto"/>
          <w:spacing w:val="0"/>
          <w:sz w:val="32"/>
          <w:szCs w:val="32"/>
          <w:highlight w:val="none"/>
          <w:u w:val="none"/>
          <w:shd w:val="clear" w:fill="FFFFFF"/>
          <w:lang w:eastAsia="zh-CN"/>
        </w:rPr>
        <w:t>、</w:t>
      </w:r>
      <w:r>
        <w:rPr>
          <w:rFonts w:hint="default" w:ascii="Times New Roman" w:hAnsi="Times New Roman" w:eastAsia="方正仿宋简体" w:cs="Times New Roman"/>
          <w:i w:val="0"/>
          <w:caps w:val="0"/>
          <w:color w:val="auto"/>
          <w:spacing w:val="0"/>
          <w:sz w:val="32"/>
          <w:szCs w:val="32"/>
          <w:highlight w:val="none"/>
          <w:u w:val="none"/>
          <w:shd w:val="clear" w:fill="FFFFFF"/>
          <w:lang w:val="en-US" w:eastAsia="zh-CN"/>
        </w:rPr>
        <w:t>会前48小时内的核酸检测阴性证明、《应聘人员疫情防控承诺书》（附后）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eastAsia="zh-CN"/>
        </w:rPr>
        <w:t>招聘会</w:t>
      </w:r>
      <w:r>
        <w:rPr>
          <w:rFonts w:hint="default" w:ascii="Times New Roman" w:hAnsi="Times New Roman" w:eastAsia="黑体" w:cs="Times New Roman"/>
          <w:color w:val="auto"/>
          <w:sz w:val="32"/>
          <w:szCs w:val="32"/>
          <w:highlight w:val="none"/>
          <w:u w:val="none"/>
        </w:rPr>
        <w:t>期间义务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1. 所有应聘人员在</w:t>
      </w:r>
      <w:r>
        <w:rPr>
          <w:rFonts w:hint="default" w:ascii="Times New Roman" w:hAnsi="Times New Roman" w:eastAsia="方正仿宋简体" w:cs="Times New Roman"/>
          <w:color w:val="auto"/>
          <w:sz w:val="32"/>
          <w:szCs w:val="32"/>
          <w:highlight w:val="none"/>
          <w:u w:val="none"/>
          <w:lang w:eastAsia="zh-CN"/>
        </w:rPr>
        <w:t>招聘</w:t>
      </w:r>
      <w:r>
        <w:rPr>
          <w:rFonts w:hint="default" w:ascii="Times New Roman" w:hAnsi="Times New Roman" w:eastAsia="方正仿宋简体" w:cs="Times New Roman"/>
          <w:color w:val="auto"/>
          <w:sz w:val="32"/>
          <w:szCs w:val="32"/>
          <w:highlight w:val="none"/>
          <w:u w:val="none"/>
        </w:rPr>
        <w:t>期间</w:t>
      </w:r>
      <w:r>
        <w:rPr>
          <w:rFonts w:hint="default" w:ascii="Times New Roman" w:hAnsi="Times New Roman" w:eastAsia="方正仿宋简体" w:cs="Times New Roman"/>
          <w:color w:val="auto"/>
          <w:sz w:val="32"/>
          <w:szCs w:val="32"/>
          <w:highlight w:val="none"/>
          <w:u w:val="none"/>
          <w:lang w:val="en-US" w:eastAsia="zh-CN"/>
        </w:rPr>
        <w:t>务必</w:t>
      </w:r>
      <w:r>
        <w:rPr>
          <w:rFonts w:hint="default" w:ascii="Times New Roman" w:hAnsi="Times New Roman" w:eastAsia="方正仿宋简体" w:cs="Times New Roman"/>
          <w:color w:val="auto"/>
          <w:sz w:val="32"/>
          <w:szCs w:val="32"/>
          <w:highlight w:val="none"/>
          <w:u w:val="none"/>
        </w:rPr>
        <w:t>全程</w:t>
      </w:r>
      <w:r>
        <w:rPr>
          <w:rFonts w:hint="default" w:ascii="Times New Roman" w:hAnsi="Times New Roman" w:eastAsia="方正仿宋简体" w:cs="Times New Roman"/>
          <w:color w:val="auto"/>
          <w:sz w:val="32"/>
          <w:szCs w:val="32"/>
          <w:highlight w:val="none"/>
          <w:u w:val="none"/>
          <w:lang w:val="en-US" w:eastAsia="zh-CN"/>
        </w:rPr>
        <w:t>规范</w:t>
      </w:r>
      <w:r>
        <w:rPr>
          <w:rFonts w:hint="default" w:ascii="Times New Roman" w:hAnsi="Times New Roman" w:eastAsia="方正仿宋简体" w:cs="Times New Roman"/>
          <w:color w:val="auto"/>
          <w:sz w:val="32"/>
          <w:szCs w:val="32"/>
          <w:highlight w:val="none"/>
          <w:u w:val="none"/>
        </w:rPr>
        <w:t>佩戴口罩，进行身份核验时</w:t>
      </w:r>
      <w:r>
        <w:rPr>
          <w:rFonts w:hint="default" w:ascii="Times New Roman" w:hAnsi="Times New Roman" w:eastAsia="方正仿宋简体" w:cs="Times New Roman"/>
          <w:color w:val="auto"/>
          <w:sz w:val="32"/>
          <w:szCs w:val="32"/>
          <w:highlight w:val="none"/>
          <w:u w:val="none"/>
          <w:lang w:val="en-US" w:eastAsia="zh-CN"/>
        </w:rPr>
        <w:t>须</w:t>
      </w:r>
      <w:r>
        <w:rPr>
          <w:rFonts w:hint="default" w:ascii="Times New Roman" w:hAnsi="Times New Roman" w:eastAsia="方正仿宋简体"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2. 自觉配合完成检测流程后</w:t>
      </w:r>
      <w:r>
        <w:rPr>
          <w:rFonts w:hint="default" w:ascii="Times New Roman" w:hAnsi="Times New Roman" w:eastAsia="方正仿宋简体" w:cs="Times New Roman"/>
          <w:color w:val="auto"/>
          <w:sz w:val="32"/>
          <w:szCs w:val="32"/>
          <w:highlight w:val="none"/>
          <w:u w:val="none"/>
          <w:lang w:val="en-US" w:eastAsia="zh-CN"/>
        </w:rPr>
        <w:t>经规定通道前往会场，</w:t>
      </w:r>
      <w:r>
        <w:rPr>
          <w:rFonts w:hint="default" w:ascii="Times New Roman" w:hAnsi="Times New Roman" w:eastAsia="方正仿宋简体" w:cs="Times New Roman"/>
          <w:color w:val="auto"/>
          <w:sz w:val="32"/>
          <w:szCs w:val="32"/>
          <w:highlight w:val="none"/>
          <w:u w:val="none"/>
        </w:rPr>
        <w:t>在规定区域活动，</w:t>
      </w:r>
      <w:r>
        <w:rPr>
          <w:rFonts w:hint="default" w:ascii="Times New Roman" w:hAnsi="Times New Roman" w:eastAsia="方正仿宋简体" w:cs="Times New Roman"/>
          <w:color w:val="auto"/>
          <w:sz w:val="32"/>
          <w:szCs w:val="32"/>
          <w:highlight w:val="none"/>
          <w:u w:val="none"/>
          <w:lang w:eastAsia="zh-CN"/>
        </w:rPr>
        <w:t>会</w:t>
      </w:r>
      <w:r>
        <w:rPr>
          <w:rFonts w:hint="default" w:ascii="Times New Roman" w:hAnsi="Times New Roman" w:eastAsia="方正仿宋简体" w:cs="Times New Roman"/>
          <w:color w:val="auto"/>
          <w:sz w:val="32"/>
          <w:szCs w:val="32"/>
          <w:highlight w:val="none"/>
          <w:u w:val="none"/>
        </w:rPr>
        <w:t>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rPr>
        <w:t>3. 如有相应症状或经检测发现有异常情况的，要服从</w:t>
      </w:r>
      <w:r>
        <w:rPr>
          <w:rFonts w:hint="default" w:ascii="Times New Roman" w:hAnsi="Times New Roman" w:eastAsia="方正仿宋简体" w:cs="Times New Roman"/>
          <w:color w:val="auto"/>
          <w:sz w:val="32"/>
          <w:szCs w:val="32"/>
          <w:highlight w:val="none"/>
          <w:u w:val="none"/>
          <w:lang w:val="en-US" w:eastAsia="zh-CN"/>
        </w:rPr>
        <w:t>工作人员管理，接受</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rPr>
        <w:t>不得参加</w:t>
      </w:r>
      <w:r>
        <w:rPr>
          <w:rFonts w:hint="default" w:ascii="Times New Roman" w:hAnsi="Times New Roman" w:eastAsia="方正仿宋简体" w:cs="Times New Roman"/>
          <w:color w:val="auto"/>
          <w:sz w:val="32"/>
          <w:szCs w:val="32"/>
          <w:highlight w:val="none"/>
          <w:u w:val="none"/>
          <w:lang w:eastAsia="zh-CN"/>
        </w:rPr>
        <w:t>招聘会”</w:t>
      </w:r>
      <w:r>
        <w:rPr>
          <w:rFonts w:hint="default" w:ascii="Times New Roman" w:hAnsi="Times New Roman" w:eastAsia="方正仿宋简体"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default" w:ascii="Times New Roman" w:hAnsi="Times New Roman" w:eastAsia="楷体_GB2312" w:cs="Times New Roman"/>
          <w:b w:val="0"/>
          <w:bCs w:val="0"/>
          <w:color w:val="auto"/>
          <w:sz w:val="32"/>
          <w:szCs w:val="32"/>
          <w:highlight w:val="none"/>
          <w:u w:val="none"/>
          <w:lang w:val="en-US" w:eastAsia="zh-CN"/>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rPr>
        <w:t>期间应聘人员出现发热（体温≥37.3℃）</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rPr>
        <w:t>咳嗽、乏力</w:t>
      </w:r>
      <w:r>
        <w:rPr>
          <w:rFonts w:hint="default" w:ascii="Times New Roman" w:hAnsi="Times New Roman" w:eastAsia="方正仿宋简体" w:cs="Times New Roman"/>
          <w:color w:val="auto"/>
          <w:sz w:val="32"/>
          <w:szCs w:val="32"/>
          <w:highlight w:val="none"/>
          <w:u w:val="none"/>
          <w:lang w:val="en-US" w:eastAsia="zh-CN"/>
        </w:rPr>
        <w:t>等不适症状</w:t>
      </w:r>
      <w:r>
        <w:rPr>
          <w:rFonts w:hint="default" w:ascii="Times New Roman" w:hAnsi="Times New Roman" w:eastAsia="方正仿宋简体" w:cs="Times New Roman"/>
          <w:color w:val="auto"/>
          <w:sz w:val="32"/>
          <w:szCs w:val="32"/>
          <w:highlight w:val="none"/>
          <w:u w:val="none"/>
        </w:rPr>
        <w:t>，应及时报告并自觉服从</w:t>
      </w:r>
      <w:r>
        <w:rPr>
          <w:rFonts w:hint="default" w:ascii="Times New Roman" w:hAnsi="Times New Roman" w:eastAsia="方正仿宋简体" w:cs="Times New Roman"/>
          <w:color w:val="auto"/>
          <w:sz w:val="32"/>
          <w:szCs w:val="32"/>
          <w:highlight w:val="none"/>
          <w:u w:val="none"/>
          <w:lang w:val="en-US" w:eastAsia="zh-CN"/>
        </w:rPr>
        <w:t>工作人员</w:t>
      </w:r>
      <w:r>
        <w:rPr>
          <w:rFonts w:hint="default" w:ascii="Times New Roman" w:hAnsi="Times New Roman" w:eastAsia="方正仿宋简体" w:cs="Times New Roman"/>
          <w:color w:val="auto"/>
          <w:sz w:val="32"/>
          <w:szCs w:val="32"/>
          <w:highlight w:val="none"/>
          <w:u w:val="none"/>
        </w:rPr>
        <w:t>管理</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b w:val="0"/>
          <w:bCs w:val="0"/>
          <w:color w:val="auto"/>
          <w:sz w:val="32"/>
          <w:szCs w:val="40"/>
          <w:highlight w:val="none"/>
          <w:lang w:val="en-US" w:eastAsia="zh-CN"/>
        </w:rPr>
        <w:t>由卫生防疫人员研判是否可继续参加</w:t>
      </w:r>
      <w:r>
        <w:rPr>
          <w:rFonts w:hint="default" w:ascii="Times New Roman" w:hAnsi="Times New Roman" w:eastAsia="方正仿宋简体"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仿宋简体" w:cs="Times New Roman"/>
          <w:color w:val="auto"/>
          <w:sz w:val="32"/>
          <w:szCs w:val="32"/>
          <w:highlight w:val="none"/>
          <w:u w:val="none"/>
        </w:rPr>
        <w:t>应聘人员应认真阅读本防控须</w:t>
      </w:r>
      <w:r>
        <w:rPr>
          <w:rFonts w:hint="eastAsia" w:ascii="Times New Roman" w:hAnsi="Times New Roman" w:eastAsia="方正仿宋简体" w:cs="Times New Roman"/>
          <w:color w:val="auto"/>
          <w:sz w:val="32"/>
          <w:szCs w:val="32"/>
          <w:highlight w:val="none"/>
          <w:u w:val="none"/>
          <w:lang w:eastAsia="zh-CN"/>
        </w:rPr>
        <w:t>知</w:t>
      </w:r>
      <w:r>
        <w:rPr>
          <w:rFonts w:hint="default" w:ascii="Times New Roman" w:hAnsi="Times New Roman" w:eastAsia="方正仿宋简体" w:cs="Times New Roman"/>
          <w:color w:val="auto"/>
          <w:sz w:val="32"/>
          <w:szCs w:val="32"/>
          <w:highlight w:val="none"/>
          <w:u w:val="none"/>
        </w:rPr>
        <w:t>。</w:t>
      </w:r>
      <w:r>
        <w:rPr>
          <w:rFonts w:hint="default" w:ascii="Times New Roman" w:hAnsi="Times New Roman" w:eastAsia="方正仿宋简体" w:cs="Times New Roman"/>
          <w:color w:val="auto"/>
          <w:sz w:val="32"/>
          <w:szCs w:val="32"/>
          <w:highlight w:val="none"/>
          <w:u w:val="none"/>
          <w:lang w:eastAsia="zh-CN"/>
        </w:rPr>
        <w:t>若</w:t>
      </w:r>
      <w:r>
        <w:rPr>
          <w:rFonts w:hint="default" w:ascii="Times New Roman" w:hAnsi="Times New Roman" w:eastAsia="方正仿宋简体" w:cs="Times New Roman"/>
          <w:color w:val="auto"/>
          <w:sz w:val="32"/>
          <w:szCs w:val="32"/>
          <w:highlight w:val="none"/>
          <w:u w:val="none"/>
        </w:rPr>
        <w:t>不配合防疫工作、不如实报告健康状况，隐瞒或谎报旅居史、接触史、健康状况等疫情防控信息，提供虚假防疫证明材料（信息）的，取消</w:t>
      </w:r>
      <w:r>
        <w:rPr>
          <w:rFonts w:hint="default" w:ascii="Times New Roman" w:hAnsi="Times New Roman" w:eastAsia="方正仿宋简体" w:cs="Times New Roman"/>
          <w:color w:val="auto"/>
          <w:sz w:val="32"/>
          <w:szCs w:val="32"/>
          <w:highlight w:val="none"/>
          <w:u w:val="none"/>
          <w:lang w:eastAsia="zh-CN"/>
        </w:rPr>
        <w:t>应聘</w:t>
      </w:r>
      <w:r>
        <w:rPr>
          <w:rFonts w:hint="default" w:ascii="Times New Roman" w:hAnsi="Times New Roman" w:eastAsia="方正仿宋简体" w:cs="Times New Roman"/>
          <w:color w:val="auto"/>
          <w:sz w:val="32"/>
          <w:szCs w:val="32"/>
          <w:highlight w:val="none"/>
          <w:u w:val="none"/>
        </w:rPr>
        <w:t>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应聘人员疫情防控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一、本人已认真阅读《汕头市金平区事业单位2022年博（硕）士研究生招聘会疫情防控须知》，知悉告知的所有事项和防疫要求。</w:t>
      </w:r>
    </w:p>
    <w:p>
      <w:pPr>
        <w:adjustRightInd w:val="0"/>
        <w:snapToGrid w:val="0"/>
        <w:spacing w:line="580" w:lineRule="exact"/>
        <w:ind w:firstLine="640" w:firstLineChars="200"/>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二、本人充分理解并遵守招聘</w:t>
      </w:r>
      <w:r>
        <w:rPr>
          <w:rFonts w:hint="eastAsia" w:ascii="Times New Roman" w:hAnsi="Times New Roman" w:eastAsia="方正仿宋简体" w:cs="Times New Roman"/>
          <w:color w:val="auto"/>
          <w:sz w:val="32"/>
          <w:szCs w:val="32"/>
          <w:highlight w:val="none"/>
          <w:u w:val="none"/>
          <w:lang w:val="en-US" w:eastAsia="zh-CN"/>
        </w:rPr>
        <w:t>现场</w:t>
      </w:r>
      <w:r>
        <w:rPr>
          <w:rFonts w:hint="default" w:ascii="Times New Roman" w:hAnsi="Times New Roman" w:eastAsia="方正仿宋简体" w:cs="Times New Roman"/>
          <w:color w:val="auto"/>
          <w:sz w:val="32"/>
          <w:szCs w:val="32"/>
          <w:highlight w:val="none"/>
          <w:u w:val="none"/>
          <w:lang w:val="en-US" w:eastAsia="zh-CN"/>
        </w:rPr>
        <w:t>各项防疫要求，不存在任何不得参加的情形。</w:t>
      </w:r>
    </w:p>
    <w:p>
      <w:pPr>
        <w:adjustRightInd w:val="0"/>
        <w:snapToGrid w:val="0"/>
        <w:spacing w:line="580" w:lineRule="exact"/>
        <w:ind w:firstLine="640" w:firstLineChars="200"/>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三、本人提交和现场出示的所有防疫材料（信息）均真实、有效，积极配合和服从防疫相关检查和管理，不隐瞒或谎报旅居史、接触史、健康状况等疫情防控信息。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方正仿宋简体" w:cs="Times New Roman"/>
          <w:b/>
          <w:bCs/>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如违反上述承诺，自愿取消应聘资格，承担相应后果及法律责任。</w:t>
      </w:r>
    </w:p>
    <w:p>
      <w:pPr>
        <w:pStyle w:val="2"/>
        <w:rPr>
          <w:rFonts w:hint="default" w:ascii="Times New Roman" w:hAnsi="Times New Roman" w:eastAsia="方正仿宋简体" w:cs="Times New Roman"/>
          <w:b/>
          <w:bCs/>
          <w:color w:val="auto"/>
          <w:sz w:val="32"/>
          <w:szCs w:val="32"/>
          <w:highlight w:val="none"/>
          <w:u w:val="none"/>
          <w:lang w:val="en-US" w:eastAsia="zh-CN"/>
        </w:rPr>
      </w:pPr>
    </w:p>
    <w:p>
      <w:pPr>
        <w:pStyle w:val="2"/>
        <w:jc w:val="center"/>
        <w:rPr>
          <w:rFonts w:hint="default" w:ascii="Times New Roman" w:hAnsi="Times New Roman" w:eastAsia="方正仿宋简体" w:cs="Times New Roman"/>
          <w:b w:val="0"/>
          <w:bCs w:val="0"/>
          <w:color w:val="auto"/>
          <w:sz w:val="32"/>
          <w:szCs w:val="32"/>
          <w:highlight w:val="none"/>
          <w:u w:val="none"/>
          <w:lang w:val="en-US" w:eastAsia="zh-CN"/>
        </w:rPr>
      </w:pPr>
      <w:r>
        <w:rPr>
          <w:rFonts w:hint="default" w:ascii="Times New Roman" w:hAnsi="Times New Roman" w:eastAsia="方正仿宋简体" w:cs="Times New Roman"/>
          <w:b/>
          <w:bCs/>
          <w:color w:val="auto"/>
          <w:sz w:val="32"/>
          <w:szCs w:val="32"/>
          <w:highlight w:val="none"/>
          <w:u w:val="none"/>
          <w:lang w:val="en-US" w:eastAsia="zh-CN"/>
        </w:rPr>
        <w:t xml:space="preserve">                      </w:t>
      </w:r>
      <w:r>
        <w:rPr>
          <w:rFonts w:hint="default" w:ascii="Times New Roman" w:hAnsi="Times New Roman" w:eastAsia="方正仿宋简体" w:cs="Times New Roman"/>
          <w:b w:val="0"/>
          <w:bCs w:val="0"/>
          <w:color w:val="auto"/>
          <w:sz w:val="32"/>
          <w:szCs w:val="32"/>
          <w:highlight w:val="none"/>
          <w:u w:val="none"/>
          <w:lang w:val="en-US" w:eastAsia="zh-CN"/>
        </w:rPr>
        <w:t xml:space="preserve">  应聘人员：</w:t>
      </w:r>
    </w:p>
    <w:p>
      <w:pPr>
        <w:pStyle w:val="2"/>
        <w:jc w:val="right"/>
        <w:rPr>
          <w:rFonts w:hint="default" w:ascii="Times New Roman" w:hAnsi="Times New Roman" w:eastAsia="方正仿宋简体" w:cs="Times New Roman"/>
          <w:b w:val="0"/>
          <w:bCs w:val="0"/>
          <w:color w:val="auto"/>
          <w:sz w:val="32"/>
          <w:szCs w:val="32"/>
          <w:highlight w:val="none"/>
          <w:u w:val="none"/>
          <w:lang w:val="en-US" w:eastAsia="zh-CN"/>
        </w:rPr>
      </w:pPr>
      <w:r>
        <w:rPr>
          <w:rFonts w:hint="default" w:ascii="Times New Roman" w:hAnsi="Times New Roman" w:eastAsia="方正仿宋简体"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ascii="Times New Roman" w:hAnsi="Times New Roman" w:cs="Times New Roman"/>
          <w:lang w:val="en-US" w:eastAsia="zh-CN"/>
        </w:rPr>
      </w:pPr>
    </w:p>
    <w:p>
      <w:pPr>
        <w:rPr>
          <w:rFonts w:hint="default" w:ascii="Times New Roman" w:hAnsi="Times New Roman" w:cs="Times New Roman"/>
        </w:rPr>
      </w:pPr>
    </w:p>
    <w:sectPr>
      <w:pgSz w:w="11906" w:h="16838"/>
      <w:pgMar w:top="1474" w:right="147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ZTVmNTEwZWFkNjMyNDQ5ZGFmNzNjYTZjMGQ0NWEifQ=="/>
  </w:docVars>
  <w:rsids>
    <w:rsidRoot w:val="030A5C08"/>
    <w:rsid w:val="030A5C08"/>
    <w:rsid w:val="07A1136F"/>
    <w:rsid w:val="08FB2C0B"/>
    <w:rsid w:val="09E813E1"/>
    <w:rsid w:val="0D51614C"/>
    <w:rsid w:val="12EA1864"/>
    <w:rsid w:val="1BB13D28"/>
    <w:rsid w:val="1DA77573"/>
    <w:rsid w:val="28D01566"/>
    <w:rsid w:val="2D142369"/>
    <w:rsid w:val="37736E83"/>
    <w:rsid w:val="39073946"/>
    <w:rsid w:val="3D3B5F7D"/>
    <w:rsid w:val="3FA85938"/>
    <w:rsid w:val="3FF027C2"/>
    <w:rsid w:val="430640AA"/>
    <w:rsid w:val="50265D8C"/>
    <w:rsid w:val="50F70C5B"/>
    <w:rsid w:val="52FC7BBC"/>
    <w:rsid w:val="560C7061"/>
    <w:rsid w:val="5E5744F7"/>
    <w:rsid w:val="60A67258"/>
    <w:rsid w:val="692722EE"/>
    <w:rsid w:val="6B4B624F"/>
    <w:rsid w:val="71593931"/>
    <w:rsid w:val="78E8332F"/>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1485</Words>
  <Characters>1612</Characters>
  <Lines>0</Lines>
  <Paragraphs>0</Paragraphs>
  <TotalTime>5</TotalTime>
  <ScaleCrop>false</ScaleCrop>
  <LinksUpToDate>false</LinksUpToDate>
  <CharactersWithSpaces>1644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anki</cp:lastModifiedBy>
  <dcterms:modified xsi:type="dcterms:W3CDTF">2022-07-08T11:10:35Z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D47AAFD438C3440CAE1A75F1AEB709FA</vt:lpwstr>
  </property>
</Properties>
</file>