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5" w:rightChars="307"/>
        <w:jc w:val="left"/>
        <w:textAlignment w:val="auto"/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  <w:bookmarkStart w:id="0" w:name="_GoBack"/>
      <w:r>
        <w:rPr>
          <w:rFonts w:hint="eastAsia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  <w:t>附件3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645" w:rightChars="307"/>
        <w:jc w:val="left"/>
        <w:textAlignment w:val="auto"/>
        <w:rPr>
          <w:rFonts w:hint="default" w:ascii="Times New Roman" w:hAnsi="Times New Roman" w:eastAsia="仿宋_GB2312" w:cs="Times New Roman"/>
          <w:spacing w:val="0"/>
          <w:kern w:val="2"/>
          <w:sz w:val="32"/>
          <w:szCs w:val="32"/>
          <w:lang w:val="en-US" w:eastAsia="zh-CN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  <w:rPr>
          <w:rFonts w:hint="eastAsia" w:ascii="Times New Roman" w:hAnsi="Times New Roman" w:eastAsia="方正小标宋简体" w:cs="Times New Roman"/>
          <w:b w:val="0"/>
          <w:bCs w:val="0"/>
          <w:spacing w:val="0"/>
          <w:w w:val="98"/>
          <w:kern w:val="2"/>
          <w:sz w:val="44"/>
          <w:szCs w:val="44"/>
          <w:lang w:val="en-US" w:eastAsia="zh-CN" w:bidi="ar-SA"/>
        </w:rPr>
      </w:pPr>
      <w:r>
        <w:rPr>
          <w:rFonts w:hint="eastAsia" w:ascii="Times New Roman" w:hAnsi="Times New Roman" w:eastAsia="方正小标宋简体" w:cs="Times New Roman"/>
          <w:b w:val="0"/>
          <w:bCs w:val="0"/>
          <w:spacing w:val="0"/>
          <w:w w:val="98"/>
          <w:kern w:val="2"/>
          <w:sz w:val="44"/>
          <w:szCs w:val="44"/>
          <w:lang w:val="en-US" w:eastAsia="zh-CN" w:bidi="ar-SA"/>
        </w:rPr>
        <w:t>2022年团风县事业单位公开引进高层次人才考生诚信承诺书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我已仔细阅读了《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2022年团风县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事业单位</w:t>
      </w:r>
      <w:r>
        <w:rPr>
          <w:rFonts w:hint="default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公开</w:t>
      </w:r>
      <w:r>
        <w:rPr>
          <w:rFonts w:hint="eastAsia" w:ascii="Times New Roman" w:hAnsi="Times New Roman" w:eastAsia="仿宋_GB2312" w:cs="Times New Roman"/>
          <w:color w:val="auto"/>
          <w:spacing w:val="0"/>
          <w:kern w:val="2"/>
          <w:sz w:val="32"/>
          <w:szCs w:val="32"/>
          <w:lang w:val="en-US" w:eastAsia="zh-CN" w:bidi="ar-SA"/>
        </w:rPr>
        <w:t>引进高层次人才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公告》，清楚并理解其内容和要求。在此我郑重承诺：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一、本人所提供的个人信息、证明材料、证件真实准确；所填写的本人相应信息准确无误。如有虚假，无论何时一经查实，立即取消本人应聘岗位的资格。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>二、自觉遵守此次招聘引进人才的有关政策；遵守考试纪律，服从考试安排，不舞弊或协助他人舞弊。在应聘中全程自觉遵守防疫工作要求，配合做好卫生防疫工作。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三、不传播、不编造虚假信息，不故意浪费考试资源。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 xml:space="preserve">四、本人自愿应聘，自觉维护招聘秩序，珍惜公共资源，考察和体检结束后，若本人被确定为拟录用人选，则信守承诺不擅自放弃资格，并按时到岗上班。如有违反，本人自愿承担相应责任，由招聘工作主管部门记入事业单位公开招聘应聘人员诚信档案库，记录期限为5年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考生：</w:t>
      </w:r>
    </w:p>
    <w:p>
      <w:pPr>
        <w:pStyle w:val="2"/>
        <w:rPr>
          <w:rFonts w:hint="eastAsia"/>
          <w:spacing w:val="0"/>
          <w:kern w:val="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20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lang w:eastAsia="zh-CN"/>
        </w:rPr>
        <w:t> 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yZjE5MWZkMGNkMGU1ZGQyNWMzYjkyMjZhMDRlMjMifQ=="/>
  </w:docVars>
  <w:rsids>
    <w:rsidRoot w:val="1B0C5C8D"/>
    <w:rsid w:val="1B0C5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/>
    </w:pPr>
  </w:style>
  <w:style w:type="paragraph" w:styleId="3">
    <w:name w:val="Body Text Indent"/>
    <w:basedOn w:val="1"/>
    <w:next w:val="2"/>
    <w:qFormat/>
    <w:uiPriority w:val="0"/>
    <w:pPr>
      <w:spacing w:line="500" w:lineRule="exact"/>
      <w:ind w:firstLine="560" w:firstLineChars="200"/>
    </w:pPr>
    <w:rPr>
      <w:rFonts w:ascii="仿宋_GB2312" w:eastAsia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2022-07-12T03:29:00Z</dcterms:created>
  <dc:creator>Administrator</dc:creator>
  <cp:lastModifiedBy>Administrator</cp:lastModifiedBy>
  <dcterms:modified xsi:type="dcterms:W3CDTF">2022-07-12T03:30:02Z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5C105AF5443E4C86B5D56CEA4D78CCB3</vt:lpwstr>
  </property>
</Properties>
</file>