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F9E" w:rsidRDefault="00A378C3">
      <w:pPr>
        <w:overflowPunct w:val="0"/>
        <w:autoSpaceDE w:val="0"/>
        <w:autoSpaceDN w:val="0"/>
        <w:spacing w:beforeLines="20" w:before="62" w:line="360" w:lineRule="exact"/>
        <w:jc w:val="left"/>
        <w:rPr>
          <w:rFonts w:ascii="宋体" w:hAnsi="宋体" w:cs="宋体"/>
          <w:sz w:val="32"/>
          <w:szCs w:val="32"/>
        </w:rPr>
      </w:pPr>
      <w:r>
        <w:rPr>
          <w:rFonts w:ascii="宋体" w:hAnsi="宋体" w:cs="宋体" w:hint="eastAsia"/>
          <w:sz w:val="32"/>
          <w:szCs w:val="32"/>
        </w:rPr>
        <w:t>附件3</w:t>
      </w:r>
    </w:p>
    <w:p w:rsidR="002F2F9E" w:rsidRDefault="00A378C3">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北京市2022年度人事考试</w:t>
      </w:r>
    </w:p>
    <w:p w:rsidR="002F2F9E" w:rsidRDefault="00A378C3">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新冠肺炎疫情防控告知暨承诺</w:t>
      </w:r>
      <w:r w:rsidR="00E43672">
        <w:rPr>
          <w:rFonts w:ascii="方正小标宋简体" w:eastAsia="方正小标宋简体" w:hAnsi="仿宋_GB2312" w:cs="仿宋_GB2312" w:hint="eastAsia"/>
          <w:kern w:val="0"/>
          <w:sz w:val="44"/>
          <w:szCs w:val="44"/>
        </w:rPr>
        <w:t>书</w:t>
      </w:r>
      <w:bookmarkStart w:id="0" w:name="_GoBack"/>
      <w:bookmarkEnd w:id="0"/>
    </w:p>
    <w:p w:rsidR="002F2F9E" w:rsidRDefault="002F2F9E">
      <w:pPr>
        <w:overflowPunct w:val="0"/>
        <w:autoSpaceDE w:val="0"/>
        <w:autoSpaceDN w:val="0"/>
        <w:spacing w:beforeLines="20" w:before="62" w:line="560" w:lineRule="exact"/>
        <w:jc w:val="center"/>
        <w:rPr>
          <w:rFonts w:ascii="方正小标宋简体" w:eastAsia="方正小标宋简体" w:hAnsi="仿宋_GB2312" w:cs="仿宋_GB2312"/>
          <w:kern w:val="0"/>
          <w:sz w:val="32"/>
          <w:szCs w:val="32"/>
        </w:rPr>
      </w:pPr>
    </w:p>
    <w:p w:rsidR="002F2F9E" w:rsidRDefault="00A378C3">
      <w:pPr>
        <w:overflowPunct w:val="0"/>
        <w:autoSpaceDE w:val="0"/>
        <w:autoSpaceDN w:val="0"/>
        <w:spacing w:beforeLines="20" w:before="62" w:line="560" w:lineRule="exact"/>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考生管理防疫提示</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考生需认真阅读并签署《北京市2022年度人事考试新冠肺炎疫情防控告知暨承诺书》，承诺已知悉告知事项、证明义务和防疫要求，自愿承担因不实承诺应承担的相关责任，并接受相应处理。考生打印准考证的同时也需打印疫情防控告</w:t>
      </w:r>
      <w:proofErr w:type="gramStart"/>
      <w:r>
        <w:rPr>
          <w:rFonts w:ascii="仿宋_GB2312" w:eastAsia="仿宋_GB2312" w:hAnsi="仿宋_GB2312" w:cs="仿宋_GB2312" w:hint="eastAsia"/>
          <w:kern w:val="0"/>
          <w:sz w:val="32"/>
          <w:szCs w:val="32"/>
        </w:rPr>
        <w:t>知暨承诺</w:t>
      </w:r>
      <w:proofErr w:type="gramEnd"/>
      <w:r>
        <w:rPr>
          <w:rFonts w:ascii="仿宋_GB2312" w:eastAsia="仿宋_GB2312" w:hAnsi="仿宋_GB2312" w:cs="仿宋_GB2312" w:hint="eastAsia"/>
          <w:kern w:val="0"/>
          <w:sz w:val="32"/>
          <w:szCs w:val="32"/>
        </w:rPr>
        <w:t>书，承诺书本人签字后在进入考场时上交。</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2.考生在备考期间，要做好自我防护，避免与新冠肺炎确诊病例、疑似病例、无症状感染者及中高风险地区人员接触；避免去人群流动性较大、人群密集的场所聚集；不参加聚会聚餐。</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3.请考生提前申领北京健康宝，查询自身健康状态。考试当天，考生必须带齐准考证、本人有效居民身份证（社保卡）原件，经现场测量体温正常、北京</w:t>
      </w:r>
      <w:proofErr w:type="gramStart"/>
      <w:r>
        <w:rPr>
          <w:rFonts w:ascii="仿宋_GB2312" w:eastAsia="仿宋_GB2312" w:hAnsi="仿宋_GB2312" w:cs="仿宋_GB2312" w:hint="eastAsia"/>
          <w:kern w:val="0"/>
          <w:sz w:val="32"/>
          <w:szCs w:val="32"/>
        </w:rPr>
        <w:t>健康宝</w:t>
      </w:r>
      <w:proofErr w:type="gramEnd"/>
      <w:r>
        <w:rPr>
          <w:rFonts w:ascii="仿宋_GB2312" w:eastAsia="仿宋_GB2312" w:hAnsi="仿宋_GB2312" w:cs="仿宋_GB2312" w:hint="eastAsia"/>
          <w:kern w:val="0"/>
          <w:sz w:val="32"/>
          <w:szCs w:val="32"/>
        </w:rPr>
        <w:t>为“未见异常”且持本人考试前48小时内采样的核酸检测阴性报告（抗原检测不能替代核酸检测），方可进入考点。核酸检测报告须为全国范围内具有新冠肺炎病毒检测资质的机构出具的纸质或电子报告，提供的报告上须准确显示采样时间，要精确到小时。为保证能够顺利参考，请提前预约核酸检测服务。</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4.14日内有1例以上（含1例）本土新冠病毒感染者所在县（市、区、旗）旅居史人员，不得进入考点。14日内有陆路边境口岸所在县（市、区、旗）旅居史人员，不得进入考点。</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5.境外和国内中高风险地区返京考生应符合北京新冠肺炎疫情防控工作领导小组相关要求。</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6.考生应服从考</w:t>
      </w:r>
      <w:proofErr w:type="gramStart"/>
      <w:r>
        <w:rPr>
          <w:rFonts w:ascii="仿宋_GB2312" w:eastAsia="仿宋_GB2312" w:hAnsi="仿宋_GB2312" w:cs="仿宋_GB2312" w:hint="eastAsia"/>
          <w:kern w:val="0"/>
          <w:sz w:val="32"/>
          <w:szCs w:val="32"/>
        </w:rPr>
        <w:t>务</w:t>
      </w:r>
      <w:proofErr w:type="gramEnd"/>
      <w:r>
        <w:rPr>
          <w:rFonts w:ascii="仿宋_GB2312" w:eastAsia="仿宋_GB2312" w:hAnsi="仿宋_GB2312" w:cs="仿宋_GB2312" w:hint="eastAsia"/>
          <w:kern w:val="0"/>
          <w:sz w:val="32"/>
          <w:szCs w:val="32"/>
        </w:rPr>
        <w:t>人员的管理，接受防疫相关检查，有序入场和离场，考点内应当间隔1米以上，全程佩戴口罩（查验身份时除外）。</w:t>
      </w:r>
    </w:p>
    <w:p w:rsidR="002F2F9E" w:rsidRDefault="002F2F9E">
      <w:pPr>
        <w:tabs>
          <w:tab w:val="left" w:pos="5669"/>
        </w:tabs>
        <w:adjustRightInd w:val="0"/>
        <w:snapToGrid w:val="0"/>
        <w:spacing w:line="560" w:lineRule="atLeast"/>
        <w:ind w:firstLineChars="200" w:firstLine="560"/>
        <w:rPr>
          <w:rFonts w:ascii="仿宋_GB2312" w:eastAsia="仿宋_GB2312" w:hAnsi="仿宋_GB2312" w:cs="仿宋_GB2312"/>
          <w:kern w:val="0"/>
          <w:sz w:val="28"/>
          <w:szCs w:val="28"/>
        </w:rPr>
      </w:pPr>
    </w:p>
    <w:p w:rsidR="002F2F9E" w:rsidRDefault="002F2F9E">
      <w:pPr>
        <w:tabs>
          <w:tab w:val="left" w:pos="5669"/>
        </w:tabs>
        <w:adjustRightInd w:val="0"/>
        <w:snapToGrid w:val="0"/>
        <w:spacing w:line="560" w:lineRule="atLeast"/>
        <w:ind w:firstLineChars="200" w:firstLine="560"/>
        <w:rPr>
          <w:rFonts w:ascii="仿宋_GB2312" w:eastAsia="仿宋_GB2312" w:hAnsi="仿宋_GB2312" w:cs="仿宋_GB2312"/>
          <w:kern w:val="0"/>
          <w:sz w:val="28"/>
          <w:szCs w:val="28"/>
        </w:rPr>
      </w:pPr>
    </w:p>
    <w:p w:rsidR="002F2F9E" w:rsidRDefault="00A378C3">
      <w:pPr>
        <w:overflowPunct w:val="0"/>
        <w:autoSpaceDE w:val="0"/>
        <w:autoSpaceDN w:val="0"/>
        <w:spacing w:beforeLines="20" w:before="62" w:line="560" w:lineRule="atLeast"/>
        <w:ind w:firstLineChars="200" w:firstLine="880"/>
        <w:jc w:val="center"/>
        <w:rPr>
          <w:rFonts w:ascii="方正小标宋简体" w:eastAsia="方正小标宋简体" w:hAnsi="仿宋_GB2312" w:cs="仿宋_GB2312"/>
          <w:kern w:val="0"/>
          <w:sz w:val="44"/>
          <w:szCs w:val="44"/>
        </w:rPr>
      </w:pPr>
      <w:r>
        <w:rPr>
          <w:rFonts w:ascii="方正小标宋简体" w:eastAsia="方正小标宋简体" w:hAnsi="仿宋_GB2312" w:cs="仿宋_GB2312" w:hint="eastAsia"/>
          <w:kern w:val="0"/>
          <w:sz w:val="44"/>
          <w:szCs w:val="44"/>
        </w:rPr>
        <w:t>新冠肺炎疫情防控告</w:t>
      </w:r>
      <w:proofErr w:type="gramStart"/>
      <w:r>
        <w:rPr>
          <w:rFonts w:ascii="方正小标宋简体" w:eastAsia="方正小标宋简体" w:hAnsi="仿宋_GB2312" w:cs="仿宋_GB2312" w:hint="eastAsia"/>
          <w:kern w:val="0"/>
          <w:sz w:val="44"/>
          <w:szCs w:val="44"/>
        </w:rPr>
        <w:t>知暨承诺</w:t>
      </w:r>
      <w:proofErr w:type="gramEnd"/>
      <w:r>
        <w:rPr>
          <w:rFonts w:ascii="方正小标宋简体" w:eastAsia="方正小标宋简体" w:hAnsi="仿宋_GB2312" w:cs="仿宋_GB2312" w:hint="eastAsia"/>
          <w:kern w:val="0"/>
          <w:sz w:val="44"/>
          <w:szCs w:val="44"/>
        </w:rPr>
        <w:t>书</w:t>
      </w:r>
    </w:p>
    <w:p w:rsidR="002F2F9E" w:rsidRDefault="00A378C3">
      <w:pPr>
        <w:tabs>
          <w:tab w:val="left" w:pos="5669"/>
        </w:tabs>
        <w:adjustRightInd w:val="0"/>
        <w:snapToGrid w:val="0"/>
        <w:spacing w:line="560" w:lineRule="atLeast"/>
        <w:ind w:firstLineChars="200" w:firstLine="560"/>
        <w:rPr>
          <w:rFonts w:ascii="仿宋_GB2312" w:eastAsia="仿宋_GB2312" w:hAnsi="仿宋_GB2312" w:cs="仿宋_GB2312"/>
          <w:kern w:val="0"/>
          <w:sz w:val="32"/>
          <w:szCs w:val="32"/>
        </w:rPr>
      </w:pPr>
      <w:r>
        <w:rPr>
          <w:rFonts w:ascii="仿宋_GB2312" w:eastAsia="仿宋_GB2312" w:hAnsi="仿宋_GB2312" w:cs="仿宋_GB2312" w:hint="eastAsia"/>
          <w:kern w:val="0"/>
          <w:sz w:val="28"/>
          <w:szCs w:val="28"/>
        </w:rPr>
        <w:t xml:space="preserve">  </w:t>
      </w:r>
      <w:r>
        <w:rPr>
          <w:rFonts w:ascii="仿宋_GB2312" w:eastAsia="仿宋_GB2312" w:hAnsi="仿宋_GB2312" w:cs="仿宋_GB2312" w:hint="eastAsia"/>
          <w:kern w:val="0"/>
          <w:sz w:val="32"/>
          <w:szCs w:val="32"/>
        </w:rPr>
        <w:t xml:space="preserve"> 一、本人承诺身体健康，未处于“居家观察”或“集中观察”。</w:t>
      </w:r>
    </w:p>
    <w:p w:rsidR="002F2F9E" w:rsidRDefault="00A378C3">
      <w:pPr>
        <w:pStyle w:val="a4"/>
        <w:spacing w:before="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二、本人承诺考前14日内避免参加聚会、聚餐等聚集性活动，减少进入人员密集的公共场所，乘坐公共交通工具时要做好个人防护。</w:t>
      </w:r>
    </w:p>
    <w:p w:rsidR="002F2F9E" w:rsidRDefault="00A378C3">
      <w:pPr>
        <w:pStyle w:val="a4"/>
        <w:spacing w:before="75" w:line="560" w:lineRule="atLeast"/>
        <w:ind w:firstLineChars="200" w:firstLine="640"/>
        <w:rPr>
          <w:rFonts w:ascii="仿宋_GB2312" w:eastAsia="仿宋_GB2312" w:hAnsi="仿宋_GB2312" w:cs="仿宋_GB2312"/>
          <w:b/>
          <w:bCs/>
          <w:color w:val="FF0000"/>
          <w:sz w:val="32"/>
          <w:szCs w:val="32"/>
        </w:rPr>
      </w:pPr>
      <w:r>
        <w:rPr>
          <w:rFonts w:ascii="仿宋_GB2312" w:eastAsia="仿宋_GB2312" w:hAnsi="仿宋_GB2312" w:cs="仿宋_GB2312" w:hint="eastAsia"/>
          <w:sz w:val="32"/>
          <w:szCs w:val="32"/>
        </w:rPr>
        <w:t>三、本人承诺考试当天经现场测量体温正常、北京</w:t>
      </w:r>
      <w:proofErr w:type="gramStart"/>
      <w:r>
        <w:rPr>
          <w:rFonts w:ascii="仿宋_GB2312" w:eastAsia="仿宋_GB2312" w:hAnsi="仿宋_GB2312" w:cs="仿宋_GB2312" w:hint="eastAsia"/>
          <w:sz w:val="32"/>
          <w:szCs w:val="32"/>
        </w:rPr>
        <w:t>健康宝</w:t>
      </w:r>
      <w:proofErr w:type="gramEnd"/>
      <w:r>
        <w:rPr>
          <w:rFonts w:ascii="仿宋_GB2312" w:eastAsia="仿宋_GB2312" w:hAnsi="仿宋_GB2312" w:cs="仿宋_GB2312" w:hint="eastAsia"/>
          <w:sz w:val="32"/>
          <w:szCs w:val="32"/>
        </w:rPr>
        <w:t>为“未见异常”，且</w:t>
      </w:r>
      <w:r>
        <w:rPr>
          <w:rFonts w:ascii="仿宋_GB2312" w:eastAsia="仿宋_GB2312" w:hAnsi="仿宋_GB2312" w:cs="仿宋_GB2312" w:hint="eastAsia"/>
          <w:b/>
          <w:bCs/>
          <w:sz w:val="32"/>
          <w:szCs w:val="32"/>
        </w:rPr>
        <w:t>持本人考试前48小时内采样的核酸检测阴性报告（抗原检测不能替代核酸检测），</w:t>
      </w:r>
      <w:r>
        <w:rPr>
          <w:rFonts w:ascii="仿宋_GB2312" w:eastAsia="仿宋_GB2312" w:hAnsi="仿宋_GB2312" w:cs="仿宋_GB2312" w:hint="eastAsia"/>
          <w:sz w:val="32"/>
          <w:szCs w:val="32"/>
        </w:rPr>
        <w:t>方可进入考点。</w:t>
      </w:r>
      <w:r>
        <w:rPr>
          <w:rFonts w:ascii="仿宋_GB2312" w:eastAsia="仿宋_GB2312" w:hAnsi="仿宋_GB2312" w:cs="仿宋_GB2312" w:hint="eastAsia"/>
          <w:b/>
          <w:bCs/>
          <w:sz w:val="32"/>
          <w:szCs w:val="32"/>
        </w:rPr>
        <w:t>核酸检测报告须为全国范围内具有新冠肺炎病毒检测资质的机构出具的纸质或电子报告，提供的报告上须准确显示采样时间，要精确到小时。</w:t>
      </w:r>
      <w:r>
        <w:rPr>
          <w:rFonts w:ascii="仿宋_GB2312" w:eastAsia="仿宋_GB2312" w:hAnsi="仿宋_GB2312" w:cs="仿宋_GB2312" w:hint="eastAsia"/>
          <w:b/>
          <w:bCs/>
          <w:color w:val="FF0000"/>
          <w:sz w:val="32"/>
          <w:szCs w:val="32"/>
        </w:rPr>
        <w:t>为保证能够顺利参考，请考生提前预约核酸检测服务。</w:t>
      </w:r>
    </w:p>
    <w:p w:rsidR="002F2F9E" w:rsidRDefault="00A378C3">
      <w:pPr>
        <w:tabs>
          <w:tab w:val="left" w:pos="5669"/>
        </w:tabs>
        <w:adjustRightInd w:val="0"/>
        <w:snapToGrid w:val="0"/>
        <w:spacing w:line="560" w:lineRule="atLeas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四、本人承诺自备一次性医用口罩或无呼吸阀的N95口罩，除身份确认环节需摘除口罩以外全程佩戴，做好个人防护。考点内保持1米以上的间隔距离，考试结束后，按照楼层分布分批离</w:t>
      </w:r>
      <w:r>
        <w:rPr>
          <w:rFonts w:ascii="仿宋_GB2312" w:eastAsia="仿宋_GB2312" w:hAnsi="仿宋_GB2312" w:cs="仿宋_GB2312" w:hint="eastAsia"/>
          <w:kern w:val="0"/>
          <w:sz w:val="32"/>
          <w:szCs w:val="32"/>
        </w:rPr>
        <w:lastRenderedPageBreak/>
        <w:t>开考点。</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五、考试期间，本人尽量保持考点、住所两点一线。避免去人群流动性较大、人群密集的场所聚集；不参加聚会聚餐。</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请填写以下问题：</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1、考前14日内本人已进行自我健康监测且无发热、干咳、乏力、嗅（味）觉减退、鼻塞、流涕、咽痛、结膜炎、肌痛和腹泻等不适症状</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  ○否</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2、考前21日内本人、共同居住家属未经停中高风险地区</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  ○否</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3、考前21天内本人、共同居住家属无新冠患者或无症状感染者的密接者或2次密接者（密接的密接）</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  ○否</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4、21天内周围无聚集性发病（在小范围如家庭、办公室、学校班级等场所，出现2例及以上发热或呼吸道症状的病例）</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  ○否</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5、考前21天内本人、共同居住家属未去过境外或存在与境外人员接触史</w:t>
      </w:r>
    </w:p>
    <w:p w:rsidR="002F2F9E" w:rsidRDefault="00A378C3">
      <w:pPr>
        <w:pStyle w:val="a4"/>
        <w:widowControl/>
        <w:spacing w:before="75" w:after="75" w:line="560" w:lineRule="atLeas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○是  ○否</w:t>
      </w:r>
    </w:p>
    <w:p w:rsidR="002F2F9E" w:rsidRDefault="00A378C3">
      <w:pPr>
        <w:tabs>
          <w:tab w:val="left" w:pos="5669"/>
        </w:tabs>
        <w:adjustRightInd w:val="0"/>
        <w:snapToGrid w:val="0"/>
        <w:spacing w:line="560" w:lineRule="atLeast"/>
        <w:ind w:firstLineChars="200" w:firstLine="643"/>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本人已认真阅读《北京市2022年度人事考试新冠肺炎疫情防控告知暨承诺书》，知悉告知事项、证明义务和防疫要求。在此</w:t>
      </w:r>
      <w:r>
        <w:rPr>
          <w:rFonts w:ascii="仿宋_GB2312" w:eastAsia="仿宋_GB2312" w:hAnsi="仿宋_GB2312" w:cs="仿宋_GB2312" w:hint="eastAsia"/>
          <w:b/>
          <w:kern w:val="0"/>
          <w:sz w:val="32"/>
          <w:szCs w:val="32"/>
        </w:rPr>
        <w:lastRenderedPageBreak/>
        <w:t>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rsidR="002F2F9E" w:rsidRDefault="00A378C3">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p>
    <w:p w:rsidR="002F2F9E" w:rsidRDefault="00A378C3">
      <w:pPr>
        <w:tabs>
          <w:tab w:val="left" w:pos="5669"/>
        </w:tabs>
        <w:adjustRightInd w:val="0"/>
        <w:snapToGrid w:val="0"/>
        <w:spacing w:line="300" w:lineRule="exact"/>
        <w:ind w:firstLine="636"/>
        <w:rPr>
          <w:rFonts w:ascii="仿宋_GB2312" w:eastAsia="仿宋_GB2312" w:hAnsi="仿宋_GB2312" w:cs="仿宋_GB2312"/>
          <w:b/>
          <w:kern w:val="0"/>
          <w:sz w:val="28"/>
          <w:szCs w:val="28"/>
        </w:rPr>
      </w:pPr>
      <w:r>
        <w:rPr>
          <w:rFonts w:ascii="仿宋_GB2312" w:eastAsia="仿宋_GB2312" w:hAnsi="仿宋_GB2312" w:cs="仿宋_GB2312" w:hint="eastAsia"/>
          <w:b/>
          <w:kern w:val="0"/>
          <w:sz w:val="28"/>
          <w:szCs w:val="28"/>
        </w:rPr>
        <w:t xml:space="preserve">                              </w:t>
      </w:r>
    </w:p>
    <w:p w:rsidR="002F2F9E" w:rsidRDefault="002F2F9E">
      <w:pPr>
        <w:tabs>
          <w:tab w:val="left" w:pos="5669"/>
        </w:tabs>
        <w:adjustRightInd w:val="0"/>
        <w:snapToGrid w:val="0"/>
        <w:spacing w:line="300" w:lineRule="exact"/>
        <w:ind w:firstLine="636"/>
        <w:rPr>
          <w:rFonts w:ascii="仿宋_GB2312" w:eastAsia="仿宋_GB2312" w:hAnsi="仿宋_GB2312" w:cs="仿宋_GB2312"/>
          <w:b/>
          <w:kern w:val="0"/>
          <w:sz w:val="28"/>
          <w:szCs w:val="28"/>
        </w:rPr>
      </w:pPr>
    </w:p>
    <w:p w:rsidR="00A378C3" w:rsidRDefault="00A378C3" w:rsidP="00A378C3">
      <w:pPr>
        <w:tabs>
          <w:tab w:val="left" w:pos="5669"/>
        </w:tabs>
        <w:adjustRightInd w:val="0"/>
        <w:snapToGrid w:val="0"/>
        <w:spacing w:line="560" w:lineRule="exact"/>
        <w:rPr>
          <w:rFonts w:ascii="仿宋_GB2312" w:eastAsia="仿宋_GB2312" w:hAnsi="仿宋_GB2312" w:cs="仿宋_GB2312"/>
          <w:b/>
          <w:kern w:val="0"/>
          <w:sz w:val="32"/>
          <w:szCs w:val="32"/>
        </w:rPr>
      </w:pPr>
    </w:p>
    <w:p w:rsidR="002F2F9E" w:rsidRDefault="00A378C3" w:rsidP="00A378C3">
      <w:pPr>
        <w:tabs>
          <w:tab w:val="left" w:pos="5669"/>
        </w:tabs>
        <w:adjustRightInd w:val="0"/>
        <w:snapToGrid w:val="0"/>
        <w:spacing w:line="560" w:lineRule="exact"/>
        <w:rPr>
          <w:rFonts w:ascii="仿宋_GB2312" w:eastAsia="仿宋_GB2312" w:hAnsi="仿宋_GB2312" w:cs="仿宋_GB2312"/>
          <w:b/>
          <w:kern w:val="0"/>
          <w:sz w:val="32"/>
          <w:szCs w:val="32"/>
        </w:rPr>
      </w:pPr>
      <w:r>
        <w:rPr>
          <w:rFonts w:ascii="仿宋_GB2312" w:eastAsia="仿宋_GB2312" w:hAnsi="仿宋_GB2312" w:cs="仿宋_GB2312" w:hint="eastAsia"/>
          <w:b/>
          <w:kern w:val="0"/>
          <w:sz w:val="32"/>
          <w:szCs w:val="32"/>
        </w:rPr>
        <w:t xml:space="preserve">                                        承诺人签字：                               </w:t>
      </w:r>
    </w:p>
    <w:p w:rsidR="002F2F9E" w:rsidRDefault="00A378C3">
      <w:pPr>
        <w:spacing w:line="560" w:lineRule="exact"/>
        <w:rPr>
          <w:sz w:val="32"/>
          <w:szCs w:val="32"/>
        </w:rPr>
      </w:pPr>
      <w:r>
        <w:rPr>
          <w:rFonts w:ascii="仿宋_GB2312" w:eastAsia="仿宋_GB2312" w:hAnsi="仿宋_GB2312" w:cs="仿宋_GB2312" w:hint="eastAsia"/>
          <w:b/>
          <w:kern w:val="0"/>
          <w:sz w:val="32"/>
          <w:szCs w:val="32"/>
        </w:rPr>
        <w:t xml:space="preserve">                                     2022年    月    日</w:t>
      </w:r>
    </w:p>
    <w:p w:rsidR="002F2F9E" w:rsidRDefault="002F2F9E">
      <w:pPr>
        <w:ind w:firstLine="315"/>
        <w:rPr>
          <w:sz w:val="32"/>
        </w:rPr>
      </w:pPr>
    </w:p>
    <w:sectPr w:rsidR="002F2F9E">
      <w:pgSz w:w="11906" w:h="16838"/>
      <w:pgMar w:top="1440" w:right="1406" w:bottom="1440" w:left="1519"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A13"/>
    <w:rsid w:val="FFFF20D3"/>
    <w:rsid w:val="002F2F9E"/>
    <w:rsid w:val="00327FAE"/>
    <w:rsid w:val="003C5B95"/>
    <w:rsid w:val="004F1A13"/>
    <w:rsid w:val="007712A6"/>
    <w:rsid w:val="00984FEB"/>
    <w:rsid w:val="00A378C3"/>
    <w:rsid w:val="00CD0C6D"/>
    <w:rsid w:val="00D809F1"/>
    <w:rsid w:val="00E43672"/>
    <w:rsid w:val="00F62850"/>
    <w:rsid w:val="00F726C1"/>
    <w:rsid w:val="013B4944"/>
    <w:rsid w:val="03082F4B"/>
    <w:rsid w:val="043E3FCB"/>
    <w:rsid w:val="1F845C8A"/>
    <w:rsid w:val="34232E92"/>
    <w:rsid w:val="35267E5E"/>
    <w:rsid w:val="42FA2E27"/>
    <w:rsid w:val="431762B8"/>
    <w:rsid w:val="4C7C718B"/>
    <w:rsid w:val="4CFB7697"/>
    <w:rsid w:val="562D5F59"/>
    <w:rsid w:val="6BDD0871"/>
    <w:rsid w:val="7671619D"/>
    <w:rsid w:val="7CE82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14BD1-B40C-4FDD-8C4C-5B5B0AEB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rPr>
  </w:style>
  <w:style w:type="paragraph" w:styleId="a4">
    <w:name w:val="Normal (Web)"/>
    <w:basedOn w:val="a"/>
    <w:qFormat/>
    <w:pPr>
      <w:jc w:val="left"/>
    </w:pPr>
    <w:rPr>
      <w:kern w:val="0"/>
      <w:sz w:val="24"/>
      <w:szCs w:val="24"/>
    </w:rPr>
  </w:style>
  <w:style w:type="character" w:customStyle="1" w:styleId="Char">
    <w:name w:val="文档结构图 Char"/>
    <w:basedOn w:val="a0"/>
    <w:link w:val="a3"/>
    <w:uiPriority w:val="99"/>
    <w:semiHidden/>
    <w:qFormat/>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252</Words>
  <Characters>1440</Characters>
  <Application>Microsoft Office Word</Application>
  <DocSecurity>0</DocSecurity>
  <Lines>12</Lines>
  <Paragraphs>3</Paragraphs>
  <ScaleCrop>false</ScaleCrop>
  <Company>Microsoft</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0001</cp:lastModifiedBy>
  <cp:revision>3</cp:revision>
  <dcterms:created xsi:type="dcterms:W3CDTF">2022-04-01T11:37:00Z</dcterms:created>
  <dcterms:modified xsi:type="dcterms:W3CDTF">2022-07-07T01:38:00Z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0A8A818A852D42B8B90671FFA82E8F49</vt:lpwstr>
  </property>
</Properties>
</file>