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7"/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Style w:val="7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3：</w:t>
      </w:r>
    </w:p>
    <w:p>
      <w:pPr>
        <w:pStyle w:val="2"/>
        <w:widowControl/>
        <w:spacing w:beforeAutospacing="0" w:afterAutospacing="0" w:line="456" w:lineRule="atLeast"/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/>
          <w:color w:val="000000"/>
          <w:sz w:val="44"/>
          <w:szCs w:val="44"/>
          <w:lang w:val="en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年四平市事业单位公开招聘工作人员</w:t>
      </w:r>
    </w:p>
    <w:p>
      <w:pPr>
        <w:pStyle w:val="2"/>
        <w:widowControl/>
        <w:spacing w:beforeAutospacing="0" w:afterAutospacing="0" w:line="456" w:lineRule="atLeast"/>
        <w:jc w:val="center"/>
        <w:rPr>
          <w:rStyle w:val="7"/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eastAsia="zh-CN"/>
        </w:rPr>
        <w:t>暨专项招聘高校毕业生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highlight w:val="none"/>
          <w:shd w:val="clear" w:color="030000"/>
          <w:lang w:val="en-US" w:eastAsia="zh-CN" w:bidi="ar-SA"/>
        </w:rPr>
        <w:t>考试大纲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jc w:val="center"/>
        <w:textAlignment w:val="auto"/>
        <w:outlineLvl w:val="9"/>
        <w:rPr>
          <w:rStyle w:val="7"/>
          <w:rFonts w:hint="eastAsia" w:ascii="宋体" w:hAnsi="宋体" w:cs="宋体"/>
          <w:color w:val="000000"/>
          <w:sz w:val="36"/>
          <w:szCs w:val="36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为了方便考生有效把握公开招聘笔试范围，根据四平市事业单位公开招聘考试需要，结合公开招聘岗位特点，拟定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2022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</w:rPr>
        <w:t>年四平市事业单位公开招聘工作人员考试大纲。此大纲仅为考生复习提供参考和借鉴。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考试科目分别设定为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》、《卫生综合</w:t>
      </w:r>
      <w:r>
        <w:rPr>
          <w:rFonts w:hint="eastAsia" w:ascii="宋体" w:hAnsi="宋体" w:cs="宋体"/>
          <w:color w:val="000000"/>
          <w:sz w:val="30"/>
          <w:szCs w:val="30"/>
        </w:rPr>
        <w:t>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>
      <w:pPr>
        <w:pStyle w:val="4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考试参考内容</w:t>
      </w:r>
    </w:p>
    <w:p>
      <w:pPr>
        <w:pStyle w:val="4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="420" w:leftChars="0" w:right="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4.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以习近平同志为核心的党中央治国理政的新理念、新思想、新战略。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（五）经济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1．马克思主义政治经济学。生产方式与经济制度、商品与货币、资本理论等。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2．社会主义市场经济理论。市场经济基本原理、社会主义基本经济制度、社会主义市场经济体制等。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color w:val="000000"/>
          <w:sz w:val="30"/>
          <w:szCs w:val="30"/>
        </w:rPr>
        <w:t>）其他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与事业单位相关的法律、法规、规定及从业人员所应具备的基本素质、从业背景知识等。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《卫生综合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知识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: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通用知识和卫生公共知识。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77CB4"/>
    <w:multiLevelType w:val="singleLevel"/>
    <w:tmpl w:val="5B077CB4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zlkZDU0ZWNlYjgyY2Y1MmViZWIwOWNkYTkyZWEifQ=="/>
  </w:docVars>
  <w:rsids>
    <w:rsidRoot w:val="00000000"/>
    <w:rsid w:val="017E5C48"/>
    <w:rsid w:val="05085E3E"/>
    <w:rsid w:val="0EDA7DCB"/>
    <w:rsid w:val="1AA452EF"/>
    <w:rsid w:val="1DFD6198"/>
    <w:rsid w:val="2450362F"/>
    <w:rsid w:val="26CD316A"/>
    <w:rsid w:val="291737BF"/>
    <w:rsid w:val="319750DE"/>
    <w:rsid w:val="339346FF"/>
    <w:rsid w:val="3D7258D9"/>
    <w:rsid w:val="41E31DB2"/>
    <w:rsid w:val="5EBC7FBF"/>
    <w:rsid w:val="638A0F04"/>
    <w:rsid w:val="6BFB555B"/>
    <w:rsid w:val="73A647F3"/>
    <w:rsid w:val="75882698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876</Words>
  <Characters>887</Characters>
  <Lines>6</Lines>
  <Paragraphs>1</Paragraphs>
  <TotalTime>0</TotalTime>
  <ScaleCrop>false</ScaleCrop>
  <LinksUpToDate>false</LinksUpToDate>
  <CharactersWithSpaces>932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2018-01-08T10:02:00Z</dcterms:created>
  <dc:creator>Sky123.Org</dc:creator>
  <cp:lastModifiedBy>Lhx</cp:lastModifiedBy>
  <cp:lastPrinted>2018-05-25T11:04:00Z</cp:lastPrinted>
  <dcterms:modified xsi:type="dcterms:W3CDTF">2022-07-13T13:21:44Z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F8A58ADF472F46279D37549803642D79</vt:lpwstr>
  </property>
</Properties>
</file>