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7" w:afterLines="50" w:line="560" w:lineRule="exact"/>
        <w:rPr>
          <w:rFonts w:hint="eastAsia"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28"/>
          <w:szCs w:val="28"/>
        </w:rPr>
        <w:t>附件</w:t>
      </w:r>
      <w:r>
        <w:rPr>
          <w:rFonts w:hint="eastAsia" w:ascii="黑体" w:hAnsi="黑体" w:eastAsia="黑体" w:cs="黑体"/>
          <w:snapToGrid w:val="0"/>
          <w:kern w:val="0"/>
          <w:sz w:val="28"/>
          <w:szCs w:val="28"/>
          <w:lang w:val="en-US" w:eastAsia="zh-CN"/>
        </w:rPr>
        <w:t>4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 xml:space="preserve">    </w:t>
      </w:r>
    </w:p>
    <w:p>
      <w:pPr>
        <w:spacing w:after="157" w:afterLines="50" w:line="560" w:lineRule="exact"/>
        <w:jc w:val="center"/>
        <w:rPr>
          <w:rFonts w:hint="eastAsia" w:ascii="黑体" w:hAnsi="黑体" w:eastAsia="黑体" w:cs="黑体"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新冠肺炎疫情防控健康摸排及承诺书</w:t>
      </w:r>
    </w:p>
    <w:bookmarkEnd w:id="0"/>
    <w:p>
      <w:pPr>
        <w:spacing w:before="157" w:beforeLines="50" w:after="157" w:afterLines="50" w:line="260" w:lineRule="exact"/>
        <w:ind w:left="-619" w:leftChars="-295" w:right="-512" w:rightChars="-244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 xml:space="preserve">姓名： </w:t>
      </w:r>
      <w:r>
        <w:rPr>
          <w:rFonts w:ascii="仿宋_GB2312" w:hAnsi="仿宋_GB2312" w:eastAsia="仿宋_GB2312" w:cs="仿宋_GB2312"/>
          <w:bCs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</w:rPr>
        <w:t xml:space="preserve">   </w:t>
      </w:r>
      <w:r>
        <w:rPr>
          <w:rFonts w:ascii="仿宋_GB2312" w:hAnsi="仿宋_GB2312" w:eastAsia="仿宋_GB2312" w:cs="仿宋_GB2312"/>
          <w:bCs/>
          <w:sz w:val="24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24"/>
        </w:rPr>
        <w:t>性别：</w:t>
      </w:r>
      <w:r>
        <w:rPr>
          <w:rFonts w:hint="eastAsia" w:ascii="仿宋_GB2312" w:hAnsi="Calibri" w:eastAsia="仿宋_GB2312"/>
          <w:color w:val="000000"/>
          <w:sz w:val="24"/>
        </w:rPr>
        <w:t xml:space="preserve">□男□女    </w:t>
      </w:r>
      <w:r>
        <w:rPr>
          <w:rFonts w:hint="eastAsia" w:ascii="仿宋_GB2312" w:hAnsi="仿宋_GB2312" w:eastAsia="仿宋_GB2312" w:cs="仿宋_GB2312"/>
          <w:bCs/>
          <w:sz w:val="24"/>
        </w:rPr>
        <w:t>联系电话：               现居住地：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0"/>
        <w:gridCol w:w="4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现健康码状态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1.绿码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2.黄码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通信大数据行程卡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1.绿码 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2.黄码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3.红码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48小时内新冠病毒核酸检测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1.阴性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2.未开展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3.结果未出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通信大数据行程卡是否带“*”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是否接种新冠疫苗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考生是否为以下人员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□新冠肺炎确诊病例□无症状感染者□疑似患者□确诊病例密切接触者  □都不是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90" w:type="dxa"/>
            <w:vMerge w:val="restart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是否</w:t>
            </w:r>
            <w:r>
              <w:rPr>
                <w:rFonts w:hint="eastAsia" w:ascii="仿宋_GB2312" w:eastAsia="仿宋_GB2312"/>
                <w:sz w:val="24"/>
                <w:szCs w:val="22"/>
              </w:rPr>
              <w:t>属于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省外</w:t>
            </w:r>
            <w:r>
              <w:rPr>
                <w:rFonts w:hint="eastAsia" w:ascii="仿宋_GB2312" w:eastAsia="仿宋_GB2312"/>
                <w:sz w:val="24"/>
                <w:szCs w:val="22"/>
              </w:rPr>
              <w:t>和省内有疫情发生地市入（返）衡人员；</w:t>
            </w:r>
          </w:p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如果是</w:t>
            </w:r>
            <w:r>
              <w:rPr>
                <w:rFonts w:hint="eastAsia" w:ascii="仿宋_GB2312" w:eastAsia="仿宋_GB2312"/>
                <w:sz w:val="24"/>
                <w:szCs w:val="22"/>
              </w:rPr>
              <w:t>，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有没有</w:t>
            </w:r>
            <w:r>
              <w:rPr>
                <w:rFonts w:hint="eastAsia" w:ascii="仿宋_GB2312" w:eastAsia="仿宋_GB2312"/>
                <w:sz w:val="24"/>
                <w:szCs w:val="22"/>
              </w:rPr>
              <w:t>入衡时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48小时核酸检测阴性证明</w:t>
            </w:r>
            <w:r>
              <w:rPr>
                <w:rFonts w:hint="eastAsia" w:ascii="仿宋_GB2312" w:eastAsia="仿宋_GB2312"/>
                <w:sz w:val="24"/>
                <w:szCs w:val="22"/>
              </w:rPr>
              <w:t>和第一入衡点做的</w:t>
            </w:r>
            <w:r>
              <w:rPr>
                <w:rFonts w:hint="eastAsia" w:ascii="仿宋_GB2312" w:eastAsia="仿宋_GB2312"/>
                <w:b/>
                <w:bCs/>
                <w:sz w:val="24"/>
                <w:szCs w:val="22"/>
              </w:rPr>
              <w:t>落地抗原+核酸检测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6090" w:type="dxa"/>
            <w:vMerge w:val="continue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FF"/>
                <w:sz w:val="24"/>
                <w:szCs w:val="22"/>
              </w:rPr>
            </w:pP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2"/>
              </w:rPr>
              <w:t>近28天内，是否有境外或港台旅居史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近21天内，是否被判定为新冠肺炎密切接触者或次密切接触者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考前14天内，是否离开衡阳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jc w:val="left"/>
              <w:rPr>
                <w:rFonts w:hint="eastAsia" w:ascii="仿宋_GB2312" w:eastAsia="仿宋_GB2312"/>
                <w:color w:val="000000"/>
                <w:sz w:val="24"/>
                <w:szCs w:val="22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00000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考前14天内，是否有家人离开衡阳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□是  □否；到达地：</w:t>
            </w:r>
            <w:r>
              <w:rPr>
                <w:rFonts w:hint="eastAsia" w:ascii="仿宋_GB2312" w:hAnsi="Calibri" w:eastAsia="仿宋_GB2312"/>
                <w:color w:val="000000"/>
                <w:sz w:val="24"/>
                <w:u w:val="single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考前14天内，是否有与发热人员接触史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是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考前</w:t>
            </w:r>
            <w:r>
              <w:rPr>
                <w:rFonts w:ascii="仿宋" w:hAnsi="仿宋" w:eastAsia="仿宋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天内，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是否有与外地来衡人员接触史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  <w:u w:val="single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□是</w:t>
            </w:r>
            <w:r>
              <w:rPr>
                <w:rFonts w:ascii="仿宋" w:hAnsi="仿宋" w:eastAsia="仿宋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sz w:val="24"/>
              </w:rPr>
              <w:t>14天内是否曾接触过来自高、中风险地区，或来自有病例报告社区的发热或有呼吸道症状的患者；是否属于疾控或社区要求隔离的密切接触者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" w:hAnsi="仿宋" w:eastAsia="仿宋" w:cs="仿宋_GB2312"/>
                <w:bCs/>
                <w:iCs/>
                <w:sz w:val="24"/>
              </w:rPr>
              <w:t>您或您的家属14天内是否有高、中风险地区、境外（含台港澳地区），或其他有病例报告社区的旅行史或居住史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您或您的家属近</w:t>
            </w:r>
            <w:r>
              <w:rPr>
                <w:rFonts w:ascii="仿宋" w:hAnsi="仿宋" w:eastAsia="仿宋"/>
                <w:kern w:val="0"/>
                <w:sz w:val="24"/>
              </w:rPr>
              <w:t>14</w:t>
            </w:r>
            <w:r>
              <w:rPr>
                <w:rFonts w:hint="eastAsia" w:ascii="仿宋" w:hAnsi="仿宋" w:eastAsia="仿宋"/>
                <w:kern w:val="0"/>
                <w:sz w:val="24"/>
              </w:rPr>
              <w:t>天内</w:t>
            </w: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是否有发热、乏力、干咳等其他症状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您或您的家属周边是否存有聚集性发病情况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6090" w:type="dxa"/>
            <w:noWrap w:val="0"/>
            <w:vAlign w:val="center"/>
          </w:tcPr>
          <w:p>
            <w:pPr>
              <w:spacing w:line="260" w:lineRule="exact"/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</w:pPr>
            <w:r>
              <w:rPr>
                <w:rStyle w:val="11"/>
                <w:rFonts w:hint="eastAsia" w:ascii="仿宋" w:hAnsi="仿宋" w:eastAsia="仿宋"/>
                <w:bCs/>
                <w:spacing w:val="15"/>
                <w:sz w:val="24"/>
              </w:rPr>
              <w:t>您或您的家属</w:t>
            </w:r>
            <w:r>
              <w:rPr>
                <w:rFonts w:hint="eastAsia" w:ascii="仿宋" w:hAnsi="仿宋" w:eastAsia="仿宋" w:cs="仿宋_GB2312"/>
                <w:bCs/>
                <w:iCs/>
                <w:sz w:val="24"/>
              </w:rPr>
              <w:t>是否由外地或境外国家返回衡阳不足14天</w:t>
            </w:r>
          </w:p>
        </w:tc>
        <w:tc>
          <w:tcPr>
            <w:tcW w:w="4224" w:type="dxa"/>
            <w:noWrap w:val="0"/>
            <w:vAlign w:val="center"/>
          </w:tcPr>
          <w:p>
            <w:pPr>
              <w:spacing w:line="260" w:lineRule="exact"/>
              <w:ind w:firstLine="120" w:firstLineChars="50"/>
              <w:jc w:val="left"/>
              <w:rPr>
                <w:rFonts w:hint="eastAsia"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 xml:space="preserve">有  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     如果有，注明</w:t>
            </w:r>
            <w:r>
              <w:rPr>
                <w:rFonts w:hint="eastAsia" w:ascii="仿宋" w:hAnsi="仿宋" w:eastAsia="仿宋" w:cs="仿宋_GB2312"/>
                <w:iCs/>
                <w:sz w:val="24"/>
              </w:rPr>
              <w:t>返回日期</w:t>
            </w:r>
            <w:r>
              <w:rPr>
                <w:rFonts w:hint="eastAsia" w:ascii="仿宋" w:hAnsi="仿宋" w:eastAsia="仿宋"/>
                <w:iCs/>
                <w:sz w:val="24"/>
              </w:rPr>
              <w:t>________</w:t>
            </w:r>
            <w:r>
              <w:rPr>
                <w:rFonts w:hint="eastAsia" w:ascii="仿宋" w:hAnsi="仿宋" w:eastAsia="仿宋" w:cs="仿宋_GB2312"/>
                <w:iCs/>
                <w:sz w:val="24"/>
              </w:rPr>
              <w:t>和出发地</w:t>
            </w:r>
            <w:r>
              <w:rPr>
                <w:rFonts w:hint="eastAsia" w:ascii="仿宋" w:hAnsi="仿宋" w:eastAsia="仿宋"/>
                <w:iCs/>
                <w:sz w:val="24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14" w:type="dxa"/>
            <w:gridSpan w:val="2"/>
            <w:noWrap w:val="0"/>
            <w:vAlign w:val="center"/>
          </w:tcPr>
          <w:p>
            <w:pPr>
              <w:spacing w:line="260" w:lineRule="exac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近14天有无以下临床表现：1.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没有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2.</w:t>
            </w:r>
            <w:r>
              <w:rPr>
                <w:rFonts w:hint="eastAsia" w:ascii="仿宋_GB2312" w:hAnsi="Calibri" w:eastAsia="仿宋_GB2312"/>
                <w:color w:val="000000"/>
                <w:sz w:val="24"/>
              </w:rPr>
              <w:t>□</w:t>
            </w:r>
            <w:r>
              <w:rPr>
                <w:rFonts w:hint="eastAsia" w:ascii="仿宋" w:hAnsi="仿宋" w:eastAsia="仿宋" w:cs="仿宋_GB2312"/>
                <w:kern w:val="0"/>
                <w:sz w:val="24"/>
              </w:rPr>
              <w:t>有</w:t>
            </w:r>
          </w:p>
          <w:p>
            <w:pPr>
              <w:spacing w:line="260" w:lineRule="exact"/>
              <w:ind w:firstLine="480" w:firstLineChars="20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发热（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</w:rPr>
              <w:t>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37.3℃），干咳、咳痰、鼻塞、流涕、咽痛、乏力、气促、胸闷、头痛、恶心、呕吐、腹泻，其他症状：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最高体温：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℃  发热日期：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0314" w:type="dxa"/>
            <w:gridSpan w:val="2"/>
            <w:noWrap w:val="0"/>
            <w:vAlign w:val="top"/>
          </w:tcPr>
          <w:p>
            <w:pPr>
              <w:spacing w:line="260" w:lineRule="exact"/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>
            <w:pPr>
              <w:spacing w:line="2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    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签名：                                                      年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月   </w:t>
            </w:r>
            <w:r>
              <w:rPr>
                <w:rFonts w:ascii="仿宋_GB2312" w:eastAsia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日   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4MDUzYzYyZTk2ZmYxYmNjZTA5ZWFmNGFhNDc3NDMifQ=="/>
  </w:docVars>
  <w:rsids>
    <w:rsidRoot w:val="6A5B4010"/>
    <w:rsid w:val="05DD6C40"/>
    <w:rsid w:val="0AE83F19"/>
    <w:rsid w:val="0C4146C1"/>
    <w:rsid w:val="15A3026B"/>
    <w:rsid w:val="18272697"/>
    <w:rsid w:val="366E1051"/>
    <w:rsid w:val="39210264"/>
    <w:rsid w:val="4AA64086"/>
    <w:rsid w:val="6A5B4010"/>
    <w:rsid w:val="71533372"/>
    <w:rsid w:val="71EE52B2"/>
    <w:rsid w:val="77DE357E"/>
    <w:rsid w:val="77ED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0"/>
    </w:pPr>
    <w:rPr>
      <w:rFonts w:ascii="黑体" w:hAnsi="黑体" w:eastAsia="黑体"/>
      <w:kern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1"/>
    </w:pPr>
    <w:rPr>
      <w:rFonts w:ascii="Arial" w:hAnsi="Arial" w:eastAsia="楷体"/>
      <w:b/>
    </w:rPr>
  </w:style>
  <w:style w:type="paragraph" w:styleId="4">
    <w:name w:val="heading 3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3" w:firstLineChars="200"/>
      <w:jc w:val="left"/>
      <w:outlineLvl w:val="2"/>
    </w:pPr>
    <w:rPr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3"/>
    </w:pPr>
    <w:rPr>
      <w:rFonts w:ascii="黑体" w:hAnsi="黑体" w:eastAsia="黑体" w:cs="黑体"/>
      <w:b/>
      <w:bCs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qFormat/>
    <w:uiPriority w:val="0"/>
    <w:rPr>
      <w:rFonts w:ascii="黑体" w:hAnsi="黑体" w:eastAsia="黑体"/>
      <w:kern w:val="44"/>
    </w:rPr>
  </w:style>
  <w:style w:type="character" w:customStyle="1" w:styleId="9">
    <w:name w:val="标题 2 Char"/>
    <w:link w:val="3"/>
    <w:qFormat/>
    <w:uiPriority w:val="0"/>
    <w:rPr>
      <w:rFonts w:ascii="Arial" w:hAnsi="Arial" w:eastAsia="楷体"/>
      <w:b/>
    </w:rPr>
  </w:style>
  <w:style w:type="character" w:customStyle="1" w:styleId="10">
    <w:name w:val="标题 3 Char"/>
    <w:link w:val="4"/>
    <w:qFormat/>
    <w:uiPriority w:val="0"/>
    <w:rPr>
      <w:rFonts w:eastAsia="仿宋" w:asciiTheme="minorAscii" w:hAnsiTheme="minorAscii"/>
      <w:b/>
      <w:sz w:val="32"/>
    </w:rPr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754</Words>
  <Characters>797</Characters>
  <Lines>0</Lines>
  <Paragraphs>0</Paragraphs>
  <TotalTime>3</TotalTime>
  <ScaleCrop>false</ScaleCrop>
  <LinksUpToDate>false</LinksUpToDate>
  <CharactersWithSpaces>1060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2022-06-16T03:08:00Z</dcterms:created>
  <dc:creator>Biubiubiu</dc:creator>
  <cp:lastModifiedBy>WPS_1627978928</cp:lastModifiedBy>
  <cp:lastPrinted>2022-07-20T01:54:13Z</cp:lastPrinted>
  <dcterms:modified xsi:type="dcterms:W3CDTF">2022-07-20T01:58:05Z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7908147626634E9E8663DD04078728D6</vt:lpwstr>
  </property>
</Properties>
</file>