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auto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中共党员证明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</w:rPr>
        <w:t>（姓名）</w:t>
      </w:r>
      <w:bookmarkEnd w:id="0"/>
      <w:bookmarkEnd w:id="1"/>
      <w:r>
        <w:rPr>
          <w:rFonts w:hint="eastAsia" w:ascii="仿宋_GB2312" w:hAnsi="仿宋_GB2312" w:cs="仿宋_GB2312"/>
          <w:color w:val="auto"/>
          <w:szCs w:val="32"/>
        </w:rPr>
        <w:t>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，于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日确定为入党积极分子，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日在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（单位）加入中国共产党，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日按期转为中共正式党员。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注：本证明需应聘人员党组织关系所在的党委（总支）或支部出具。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7B55"/>
    <w:rsid w:val="57C12139"/>
    <w:rsid w:val="73707B55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2021-05-25T10:38:00Z</dcterms:created>
  <dc:creator>石头</dc:creator>
  <cp:lastModifiedBy>77135</cp:lastModifiedBy>
  <dcterms:modified xsi:type="dcterms:W3CDTF">2021-07-02T08:55:46Z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5872BBFF95184589B4B73BBA59DA4FBB</vt:lpwstr>
  </property>
</Properties>
</file>