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eastAsia="黑体"/>
          <w:b/>
          <w:sz w:val="32"/>
          <w:szCs w:val="32"/>
          <w:lang w:val="en-US" w:eastAsia="zh-CN"/>
        </w:rPr>
        <w:t>3</w:t>
      </w:r>
    </w:p>
    <w:tbl>
      <w:tblPr>
        <w:tblStyle w:val="2"/>
        <w:tblpPr w:vertAnchor="page" w:horzAnchor="page" w:tblpX="1584" w:tblpY="367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3"/>
        <w:gridCol w:w="1051"/>
        <w:gridCol w:w="1262"/>
        <w:gridCol w:w="1468"/>
        <w:gridCol w:w="28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3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12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28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  <w:tc>
          <w:tcPr>
            <w:tcW w:w="10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职称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  <w:tc>
          <w:tcPr>
            <w:tcW w:w="23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现工作单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位及岗位</w:t>
            </w:r>
          </w:p>
        </w:tc>
        <w:tc>
          <w:tcPr>
            <w:tcW w:w="4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历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firstLine="360" w:firstLineChars="15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0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人事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管理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权限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单位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同意</w:t>
            </w:r>
            <w:r>
              <w:rPr>
                <w:rFonts w:eastAsia="仿宋_GB2312" w:cs="宋体"/>
                <w:kern w:val="0"/>
                <w:sz w:val="24"/>
              </w:rPr>
              <w:t xml:space="preserve"> </w:t>
            </w:r>
            <w:r>
              <w:rPr>
                <w:rFonts w:eastAsia="仿宋_GB2312" w:cs="宋体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同志报考你县疾控中心招聘考试，如其被聘用，我单位将配合办理其人事、档案、工资、党团等关系的移交手续。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（单位盖章）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eastAsia="仿宋_GB2312" w:cs="宋体"/>
                <w:kern w:val="0"/>
                <w:sz w:val="24"/>
              </w:rPr>
            </w:pP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负责人：（签字）</w:t>
            </w:r>
            <w:r>
              <w:rPr>
                <w:rFonts w:eastAsia="仿宋_GB2312" w:cs="宋体"/>
                <w:kern w:val="0"/>
                <w:sz w:val="24"/>
              </w:rPr>
              <w:t xml:space="preserve">                    </w:t>
            </w:r>
            <w:r>
              <w:rPr>
                <w:rFonts w:hint="eastAsia" w:eastAsia="仿宋_GB2312" w:cs="宋体"/>
                <w:kern w:val="0"/>
                <w:sz w:val="24"/>
              </w:rPr>
              <w:t>年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月</w:t>
            </w:r>
            <w:r>
              <w:rPr>
                <w:rFonts w:eastAsia="仿宋_GB2312" w:cs="宋体"/>
                <w:kern w:val="0"/>
                <w:sz w:val="24"/>
              </w:rPr>
              <w:t xml:space="preserve">    </w:t>
            </w:r>
            <w:r>
              <w:rPr>
                <w:rFonts w:hint="eastAsia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</w:trPr>
        <w:tc>
          <w:tcPr>
            <w:tcW w:w="10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仿宋_GB2312" w:cs="宋体"/>
                <w:kern w:val="0"/>
                <w:sz w:val="24"/>
              </w:rPr>
            </w:pPr>
            <w:r>
              <w:rPr>
                <w:rFonts w:hint="eastAsia" w:eastAsia="仿宋_GB2312" w:cs="宋体"/>
                <w:kern w:val="0"/>
                <w:sz w:val="24"/>
              </w:rPr>
              <w:t>备注</w:t>
            </w:r>
          </w:p>
        </w:tc>
        <w:tc>
          <w:tcPr>
            <w:tcW w:w="79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eastAsia="仿宋_GB2312" w:cs="宋体"/>
                <w:kern w:val="0"/>
                <w:sz w:val="24"/>
              </w:rPr>
            </w:pPr>
          </w:p>
        </w:tc>
      </w:tr>
    </w:tbl>
    <w:p>
      <w:pPr>
        <w:jc w:val="center"/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单位同意报考证明</w:t>
      </w:r>
    </w:p>
    <w:sectPr>
      <w:pgSz w:w="11906" w:h="16838"/>
      <w:pgMar w:top="215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C0D92"/>
    <w:rsid w:val="108B5745"/>
    <w:rsid w:val="48F17937"/>
    <w:rsid w:val="7F7C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2022-07-15T09:02:00Z</dcterms:created>
  <dc:creator>李畅</dc:creator>
  <cp:lastModifiedBy>李畅</cp:lastModifiedBy>
  <dcterms:modified xsi:type="dcterms:W3CDTF">2022-07-15T09:03:42Z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