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4A" w:rsidRDefault="00DF204D">
      <w:pPr>
        <w:spacing w:line="520" w:lineRule="exact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附件</w:t>
      </w:r>
      <w:r w:rsidR="0094261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5</w:t>
      </w:r>
    </w:p>
    <w:p w:rsidR="00EC554A" w:rsidRDefault="00DF204D">
      <w:pPr>
        <w:spacing w:line="5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</w:t>
      </w:r>
      <w:r>
        <w:rPr>
          <w:rFonts w:ascii="方正小标宋简体" w:eastAsia="方正小标宋简体" w:hAnsi="宋体" w:hint="eastAsia"/>
          <w:b/>
          <w:sz w:val="44"/>
          <w:szCs w:val="44"/>
        </w:rPr>
        <w:t>承诺书</w:t>
      </w:r>
    </w:p>
    <w:p w:rsidR="00EC554A" w:rsidRDefault="00EC554A">
      <w:pPr>
        <w:spacing w:line="400" w:lineRule="exact"/>
        <w:jc w:val="left"/>
        <w:rPr>
          <w:rFonts w:ascii="黑体" w:eastAsia="黑体" w:hAnsi="黑体"/>
          <w:sz w:val="24"/>
        </w:rPr>
      </w:pPr>
    </w:p>
    <w:p w:rsidR="00EC554A" w:rsidRDefault="00DF204D">
      <w:pPr>
        <w:spacing w:line="400" w:lineRule="exact"/>
        <w:jc w:val="left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 w:hint="eastAsia"/>
          <w:sz w:val="24"/>
        </w:rPr>
        <w:t>身份证号</w:t>
      </w:r>
      <w:r>
        <w:rPr>
          <w:rFonts w:ascii="黑体" w:eastAsia="黑体" w:hAnsi="黑体" w:hint="eastAsia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 w:hint="eastAsia"/>
          <w:sz w:val="24"/>
        </w:rPr>
        <w:t>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p w:rsidR="00EC554A" w:rsidRDefault="00DF204D">
      <w:pPr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</w:t>
      </w:r>
      <w:r w:rsidR="00E85C05">
        <w:rPr>
          <w:rFonts w:ascii="黑体" w:eastAsia="黑体" w:hAnsi="黑体" w:cs="黑体" w:hint="eastAsia"/>
          <w:sz w:val="24"/>
        </w:rPr>
        <w:t xml:space="preserve"> □资格复</w:t>
      </w:r>
      <w:r>
        <w:rPr>
          <w:rFonts w:ascii="黑体" w:eastAsia="黑体" w:hAnsi="黑体" w:cs="黑体" w:hint="eastAsia"/>
          <w:sz w:val="24"/>
        </w:rPr>
        <w:t>审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□体检</w:t>
      </w:r>
    </w:p>
    <w:tbl>
      <w:tblPr>
        <w:tblpPr w:leftFromText="180" w:rightFromText="180" w:vertAnchor="text" w:horzAnchor="page" w:tblpX="1462" w:tblpY="405"/>
        <w:tblOverlap w:val="never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10"/>
        <w:gridCol w:w="1346"/>
        <w:gridCol w:w="1346"/>
        <w:gridCol w:w="1346"/>
        <w:gridCol w:w="1346"/>
        <w:gridCol w:w="1720"/>
      </w:tblGrid>
      <w:tr w:rsidR="00EC554A">
        <w:trPr>
          <w:trHeight w:val="1648"/>
        </w:trPr>
        <w:tc>
          <w:tcPr>
            <w:tcW w:w="862" w:type="dxa"/>
            <w:vAlign w:val="center"/>
          </w:tcPr>
          <w:p w:rsidR="00EC554A" w:rsidRDefault="00DF204D"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天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数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期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、本人、家人及共同居住人员是否存在发热、乏力、咳嗽、呼吸困难、腹泻等症状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、是否有国（境）外或国内疫情中高风险地区旅居史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、是否与新冠肺炎确诊病例、疑似病例、无症状感染者及上述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类人员密切接触者有密切接触史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、是否有中高风险地区所在县或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日内社会面出现本土阳性感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染者的县（含直辖市的区）旅居史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、是否有中高风险地区所在地级市或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日内社会面出现本土阳性感染者的地级市（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含出现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大面积聚集性疫情的直辖市）旅居史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454"/>
        </w:trPr>
        <w:tc>
          <w:tcPr>
            <w:tcW w:w="862" w:type="dxa"/>
            <w:vAlign w:val="center"/>
          </w:tcPr>
          <w:p w:rsidR="00EC554A" w:rsidRDefault="00DF20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 w:rsidR="00EC554A" w:rsidRDefault="00DF204D"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346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  <w:tc>
          <w:tcPr>
            <w:tcW w:w="1720" w:type="dxa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否□</w:t>
            </w:r>
          </w:p>
        </w:tc>
      </w:tr>
      <w:tr w:rsidR="00EC554A">
        <w:trPr>
          <w:trHeight w:hRule="exact" w:val="1621"/>
        </w:trPr>
        <w:tc>
          <w:tcPr>
            <w:tcW w:w="1772" w:type="dxa"/>
            <w:gridSpan w:val="2"/>
            <w:vAlign w:val="center"/>
          </w:tcPr>
          <w:p w:rsidR="00EC554A" w:rsidRDefault="00DF204D">
            <w:pPr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。（无此类情况请填“无”）</w:t>
            </w:r>
          </w:p>
        </w:tc>
        <w:tc>
          <w:tcPr>
            <w:tcW w:w="7104" w:type="dxa"/>
            <w:gridSpan w:val="5"/>
            <w:vAlign w:val="center"/>
          </w:tcPr>
          <w:p w:rsidR="00EC554A" w:rsidRDefault="00EC554A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554A">
        <w:trPr>
          <w:trHeight w:val="1044"/>
        </w:trPr>
        <w:tc>
          <w:tcPr>
            <w:tcW w:w="1772" w:type="dxa"/>
            <w:gridSpan w:val="2"/>
            <w:vAlign w:val="center"/>
          </w:tcPr>
          <w:p w:rsidR="00EC554A" w:rsidRDefault="00DF204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04" w:type="dxa"/>
            <w:gridSpan w:val="5"/>
            <w:vAlign w:val="center"/>
          </w:tcPr>
          <w:p w:rsidR="00EC554A" w:rsidRDefault="00DF204D" w:rsidP="0094261A">
            <w:pPr>
              <w:spacing w:line="260" w:lineRule="exact"/>
              <w:ind w:firstLineChars="200" w:firstLine="361"/>
              <w:rPr>
                <w:rFonts w:ascii="楷体" w:eastAsia="楷体" w:hAnsi="楷体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本人承诺：以上所填内容真实、准确、完整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，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7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月</w:t>
            </w:r>
            <w:r w:rsidR="0094261A">
              <w:rPr>
                <w:rFonts w:ascii="楷体" w:eastAsia="楷体" w:hAnsi="楷体" w:hint="eastAsia"/>
                <w:b/>
                <w:sz w:val="18"/>
                <w:szCs w:val="18"/>
              </w:rPr>
              <w:t>29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日前预填报的内容如发生变化，将及时更新上报。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如隐瞒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、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漏报</w:t>
            </w: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EC554A" w:rsidRDefault="00EC554A">
      <w:pPr>
        <w:rPr>
          <w:rFonts w:ascii="黑体" w:eastAsia="黑体" w:hAnsi="黑体"/>
          <w:sz w:val="24"/>
        </w:rPr>
      </w:pPr>
    </w:p>
    <w:p w:rsidR="00EC554A" w:rsidRDefault="00EC554A">
      <w:pPr>
        <w:rPr>
          <w:rFonts w:ascii="黑体" w:eastAsia="黑体" w:hAnsi="黑体"/>
          <w:sz w:val="24"/>
        </w:rPr>
      </w:pPr>
    </w:p>
    <w:p w:rsidR="00EC554A" w:rsidRDefault="00DF204D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下载打印后，本人签字，带至考场。</w:t>
      </w:r>
      <w:r>
        <w:rPr>
          <w:rFonts w:ascii="黑体" w:eastAsia="黑体" w:hAnsi="黑体" w:hint="eastAsia"/>
          <w:sz w:val="24"/>
        </w:rPr>
        <w:t xml:space="preserve">                   </w:t>
      </w:r>
      <w:r>
        <w:rPr>
          <w:rFonts w:ascii="黑体" w:eastAsia="黑体" w:hAnsi="黑体" w:hint="eastAsia"/>
          <w:sz w:val="24"/>
        </w:rPr>
        <w:t>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EC554A">
      <w:footerReference w:type="default" r:id="rId9"/>
      <w:pgSz w:w="11849" w:h="16781"/>
      <w:pgMar w:top="1134" w:right="1531" w:bottom="1134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4D" w:rsidRDefault="00DF204D">
      <w:r>
        <w:separator/>
      </w:r>
    </w:p>
  </w:endnote>
  <w:endnote w:type="continuationSeparator" w:id="0">
    <w:p w:rsidR="00DF204D" w:rsidRDefault="00DF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4A" w:rsidRDefault="00EC554A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4D" w:rsidRDefault="00DF204D">
      <w:r>
        <w:separator/>
      </w:r>
    </w:p>
  </w:footnote>
  <w:footnote w:type="continuationSeparator" w:id="0">
    <w:p w:rsidR="00DF204D" w:rsidRDefault="00DF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2105B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308FE"/>
    <w:rsid w:val="0094261A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F204D"/>
    <w:rsid w:val="00E25305"/>
    <w:rsid w:val="00E51195"/>
    <w:rsid w:val="00E85C05"/>
    <w:rsid w:val="00EB0CF7"/>
    <w:rsid w:val="00EB7EDB"/>
    <w:rsid w:val="00EC02C7"/>
    <w:rsid w:val="00EC554A"/>
    <w:rsid w:val="00F27D57"/>
    <w:rsid w:val="00F974A9"/>
    <w:rsid w:val="00FC2369"/>
    <w:rsid w:val="09A50633"/>
    <w:rsid w:val="0AEC2314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90139FE"/>
    <w:rsid w:val="19387DF9"/>
    <w:rsid w:val="19831ADE"/>
    <w:rsid w:val="1C475B6D"/>
    <w:rsid w:val="1E4323E7"/>
    <w:rsid w:val="2115233B"/>
    <w:rsid w:val="238D6E18"/>
    <w:rsid w:val="29AF6F31"/>
    <w:rsid w:val="2BD47AD6"/>
    <w:rsid w:val="2CEE2B8B"/>
    <w:rsid w:val="2FE25C79"/>
    <w:rsid w:val="308A0308"/>
    <w:rsid w:val="30D518CF"/>
    <w:rsid w:val="321E09D6"/>
    <w:rsid w:val="37BF7E28"/>
    <w:rsid w:val="386D596A"/>
    <w:rsid w:val="39690BA5"/>
    <w:rsid w:val="3A5B035F"/>
    <w:rsid w:val="3AA84910"/>
    <w:rsid w:val="3AD67E23"/>
    <w:rsid w:val="3B3F24CC"/>
    <w:rsid w:val="3E52670C"/>
    <w:rsid w:val="4188228B"/>
    <w:rsid w:val="42AD37A5"/>
    <w:rsid w:val="43D54607"/>
    <w:rsid w:val="450A198D"/>
    <w:rsid w:val="48DF6C2B"/>
    <w:rsid w:val="48F769C9"/>
    <w:rsid w:val="49322B95"/>
    <w:rsid w:val="4BA06772"/>
    <w:rsid w:val="4FA8675A"/>
    <w:rsid w:val="51D53686"/>
    <w:rsid w:val="555C605B"/>
    <w:rsid w:val="592A464B"/>
    <w:rsid w:val="5B5F497F"/>
    <w:rsid w:val="5BB0510C"/>
    <w:rsid w:val="5C0B6C22"/>
    <w:rsid w:val="5C8F0D20"/>
    <w:rsid w:val="5E502E91"/>
    <w:rsid w:val="5FA3515B"/>
    <w:rsid w:val="5FDD767C"/>
    <w:rsid w:val="5FF8594E"/>
    <w:rsid w:val="60396B55"/>
    <w:rsid w:val="623B053F"/>
    <w:rsid w:val="624D7200"/>
    <w:rsid w:val="65A91D03"/>
    <w:rsid w:val="68050B83"/>
    <w:rsid w:val="6BDE05C0"/>
    <w:rsid w:val="6C226EBE"/>
    <w:rsid w:val="6C2A74A7"/>
    <w:rsid w:val="75F84BFE"/>
    <w:rsid w:val="768B3CA4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130FA7-EF92-4646-AD6C-86C9A31B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2</cp:revision>
  <cp:lastPrinted>2022-07-19T07:42:00Z</cp:lastPrinted>
  <dcterms:created xsi:type="dcterms:W3CDTF">2022-07-19T08:37:00Z</dcterms:created>
  <dcterms:modified xsi:type="dcterms:W3CDTF">2022-07-19T08:37:00Z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