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我已仔细阅读《贵州省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粮油产品质量监督检验站</w:t>
      </w:r>
      <w:r>
        <w:rPr>
          <w:rFonts w:hint="eastAsia" w:ascii="仿宋_GB2312" w:eastAsia="仿宋_GB2312"/>
          <w:sz w:val="32"/>
          <w:szCs w:val="32"/>
        </w:rPr>
        <w:t>事业单位公开招聘工作人员方案》及《贵州省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粮油产品质量监督检验站</w:t>
      </w:r>
      <w:r>
        <w:rPr>
          <w:rFonts w:hint="eastAsia" w:ascii="仿宋_GB2312" w:eastAsia="仿宋_GB2312"/>
          <w:sz w:val="32"/>
          <w:szCs w:val="32"/>
        </w:rPr>
        <w:t>事业单位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公开招聘工作人员岗位及要求一览表》，清楚并理解其内容。在此我郑重承诺：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                               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ZGUzNzliMGE4ZWIwYzFkM2I5MjFjMWJjM2YxZWEifQ=="/>
  </w:docVars>
  <w:rsids>
    <w:rsidRoot w:val="300D088E"/>
    <w:rsid w:val="300D088E"/>
    <w:rsid w:val="66EE1C59"/>
    <w:rsid w:val="705A20AF"/>
    <w:rsid w:val="C7FD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332</Characters>
  <Lines>0</Lines>
  <Paragraphs>0</Paragraphs>
  <TotalTime>1</TotalTime>
  <ScaleCrop>false</ScaleCrop>
  <LinksUpToDate>false</LinksUpToDate>
  <CharactersWithSpaces>384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2021-12-01T16:32:00Z</dcterms:created>
  <dc:creator>Lenovo</dc:creator>
  <cp:lastModifiedBy>ysgz</cp:lastModifiedBy>
  <dcterms:modified xsi:type="dcterms:W3CDTF">2022-07-05T15:34:10Z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0E01791DF4504186B3F35D0AEE369316</vt:lpwstr>
  </property>
</Properties>
</file>