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35" w:rsidRDefault="00540CE4">
      <w:pPr>
        <w:spacing w:line="575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诚信承诺书</w:t>
      </w:r>
    </w:p>
    <w:p w:rsidR="00796F35" w:rsidRDefault="00796F35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人才引进报名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系统的所有权和运作权归鄂尔多斯市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拥有，考生必须完全同意所有服务条款，才可以办理本网站的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人才引进报名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业务。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、考生报考信息提交后，表明：</w:t>
      </w:r>
      <w:r>
        <w:rPr>
          <w:rFonts w:ascii="仿宋_GB2312" w:eastAsia="仿宋_GB2312" w:hAnsi="仿宋_GB2312" w:cs="仿宋_GB2312" w:hint="eastAsia"/>
          <w:sz w:val="32"/>
          <w:szCs w:val="32"/>
        </w:rPr>
        <w:t>  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您已阅读并理解了该考试的有关报考规定，并郑重承诺以下事项：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）保证报名时所提交的报考信息和证件真实、准确。如有虚假信息和作假行为，本人承担一切后果。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）报名信息提交成功后，未在规定时间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打印准考证和参加考查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视为自动放弃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）自觉服从考试组织管理部门的统一安排，接受监考人员的检查、监督和管理。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）保证在考试中诚实守信，自觉遵守《事业单位公开招聘违纪违规行为处理规定（人社部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号令）》。如有违法、违纪、违规行为，自愿服从监考人员根据国家有关规定所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的处罚决定，接受处罚。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考生考试前须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通过微信“健康鄂尔多斯”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平台申领本人电子健康码，并持续关注健康码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状态。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考生进入考点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时需出示准考证、有效身份证件和电子健康码。考生进入考点应主动配合接受体温检测，电子健康码为绿码、经现场测量体温＜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℃且无咳嗽等呼吸道异常症状者，方可进入考点参加考试。除身份确认时需摘除口罩以外，进入</w:t>
      </w:r>
      <w:r>
        <w:rPr>
          <w:rFonts w:ascii="仿宋_GB2312" w:eastAsia="仿宋_GB2312" w:hAnsi="仿宋_GB2312" w:cs="仿宋_GB2312" w:hint="eastAsia"/>
          <w:sz w:val="32"/>
          <w:szCs w:val="32"/>
        </w:rPr>
        <w:t>考点</w:t>
      </w:r>
      <w:r>
        <w:rPr>
          <w:rFonts w:ascii="仿宋_GB2312" w:eastAsia="仿宋_GB2312" w:hAnsi="仿宋_GB2312" w:cs="仿宋_GB2312" w:hint="eastAsia"/>
          <w:sz w:val="32"/>
          <w:szCs w:val="32"/>
        </w:rPr>
        <w:t>及考试全程佩戴一次性医用口罩，考生须自备口罩，做好个人防护。</w:t>
      </w:r>
    </w:p>
    <w:p w:rsidR="00796F35" w:rsidRDefault="00540CE4">
      <w:pPr>
        <w:pStyle w:val="a3"/>
        <w:spacing w:before="0" w:beforeAutospacing="0" w:after="0" w:afterAutospacing="0" w:line="575" w:lineRule="exact"/>
      </w:pPr>
      <w:r>
        <w:rPr>
          <w:rFonts w:ascii="Calibri" w:hAnsi="Calibri" w:cs="Calibri"/>
        </w:rPr>
        <w:t> </w:t>
      </w:r>
      <w:r>
        <w:t xml:space="preserve"> </w:t>
      </w:r>
    </w:p>
    <w:p w:rsidR="00796F35" w:rsidRDefault="00796F35">
      <w:pPr>
        <w:pStyle w:val="a3"/>
        <w:spacing w:before="0" w:beforeAutospacing="0" w:after="0" w:afterAutospacing="0" w:line="575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96F35" w:rsidRDefault="00540CE4">
      <w:pPr>
        <w:pStyle w:val="a3"/>
        <w:spacing w:before="0" w:beforeAutospacing="0" w:after="0" w:afterAutospacing="0" w:line="575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</w:p>
    <w:p w:rsidR="00796F35" w:rsidRDefault="00540CE4">
      <w:pPr>
        <w:pStyle w:val="a3"/>
        <w:spacing w:before="0" w:beforeAutospacing="0" w:after="0" w:afterAutospacing="0" w:line="575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796F35" w:rsidRDefault="00796F35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796F35" w:rsidRDefault="00796F35">
      <w:pPr>
        <w:spacing w:line="575" w:lineRule="exact"/>
      </w:pPr>
    </w:p>
    <w:sectPr w:rsidR="0079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ZWI4MjU1YjQ4YzU0ZGZiMTU2NTIxYWFlMzdlZDUifQ=="/>
  </w:docVars>
  <w:rsids>
    <w:rsidRoot w:val="1A070702"/>
    <w:rsid w:val="00540CE4"/>
    <w:rsid w:val="00796F35"/>
    <w:rsid w:val="1A070702"/>
    <w:rsid w:val="1B38556F"/>
    <w:rsid w:val="3C81267D"/>
    <w:rsid w:val="674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529F7-F07A-41A7-921B-DF37A065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靳嵘(靳嵘:)</cp:lastModifiedBy>
  <cp:revision>2</cp:revision>
  <dcterms:created xsi:type="dcterms:W3CDTF">2022-07-22T01:16:00Z</dcterms:created>
  <dcterms:modified xsi:type="dcterms:W3CDTF">2022-07-22T01:16:00Z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EC602B1A310C4620A20A90B39B302B2F</vt:lpwstr>
  </property>
</Properties>
</file>