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pacing w:val="-10"/>
        </w:rPr>
      </w:pPr>
      <w:r>
        <w:rPr>
          <w:rFonts w:hint="eastAsia" w:ascii="黑体" w:hAnsi="黑体" w:eastAsia="黑体"/>
          <w:bCs/>
          <w:spacing w:val="-10"/>
          <w:sz w:val="28"/>
          <w:szCs w:val="28"/>
        </w:rPr>
        <w:t>附件6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我已仔细阅读《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22年资兴市乡镇</w:t>
      </w:r>
      <w:r>
        <w:rPr>
          <w:rFonts w:hint="eastAsia" w:ascii="Times New Roman" w:hAnsi="Times New Roman"/>
          <w:spacing w:val="-10"/>
          <w:lang w:eastAsia="zh-CN"/>
        </w:rPr>
        <w:t>（街道）</w:t>
      </w:r>
      <w:r>
        <w:rPr>
          <w:rFonts w:hint="eastAsia" w:ascii="Times New Roman" w:hAnsi="Times New Roman"/>
          <w:spacing w:val="-10"/>
        </w:rPr>
        <w:t>事业单位公开招聘专业技术人员公告》、相关政策和违纪违</w:t>
      </w:r>
      <w:bookmarkStart w:id="0" w:name="_GoBack"/>
      <w:bookmarkEnd w:id="0"/>
      <w:r>
        <w:rPr>
          <w:rFonts w:hint="eastAsia" w:ascii="Times New Roman" w:hAnsi="Times New Roman"/>
          <w:spacing w:val="-10"/>
        </w:rPr>
        <w:t>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自觉遵守事业单位公开招聘的有关规定及政策；</w:t>
      </w:r>
    </w:p>
    <w:p>
      <w:pPr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二、诚信报名，如实填写报名信息，不虚报、瞒报，不骗取考试资格，不恶意注册报名信息，不干扰正常的报名秩序，准确、慎重报考符合条件的岗位，并对自己的报名负责。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三、诚信考试，遵守考试纪律，服从考试安排，保护本人考试答案，不舞弊或协助他人舞弊，远离考试违纪违规违法高压线，接受处理结果。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四、诚信履约，珍惜机会，不轻易放弃，珍惜信誉，认真对待每一个招聘环节，认真践行每一项招聘要求。特别是进入面试环节后，不临时随意放弃面试、体检、考察、聘用资格，影响其他考生权益和招聘机关的正常补员需求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yOTM4NWM3OTlmODZjM2VlZjQ2N2YxNzg1ZjdkMD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24DC6"/>
    <w:rsid w:val="00263CF1"/>
    <w:rsid w:val="00266E42"/>
    <w:rsid w:val="00271F18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B73C2"/>
    <w:rsid w:val="008E6A21"/>
    <w:rsid w:val="0090072E"/>
    <w:rsid w:val="00945E37"/>
    <w:rsid w:val="00946AA9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4196C57"/>
    <w:rsid w:val="05526B39"/>
    <w:rsid w:val="09B65563"/>
    <w:rsid w:val="0B33121C"/>
    <w:rsid w:val="15C21CBF"/>
    <w:rsid w:val="1A560D63"/>
    <w:rsid w:val="1C2968F2"/>
    <w:rsid w:val="1D801195"/>
    <w:rsid w:val="1E0E29DB"/>
    <w:rsid w:val="292A6708"/>
    <w:rsid w:val="2ABD3909"/>
    <w:rsid w:val="2B0E4DFA"/>
    <w:rsid w:val="2D3A1951"/>
    <w:rsid w:val="30D5126E"/>
    <w:rsid w:val="328E246B"/>
    <w:rsid w:val="340B2AFB"/>
    <w:rsid w:val="3B951ED4"/>
    <w:rsid w:val="3F7744B2"/>
    <w:rsid w:val="446B70D0"/>
    <w:rsid w:val="491A5025"/>
    <w:rsid w:val="491B03B3"/>
    <w:rsid w:val="51EB6E0C"/>
    <w:rsid w:val="547859C4"/>
    <w:rsid w:val="5A6A1F8C"/>
    <w:rsid w:val="613314CE"/>
    <w:rsid w:val="693962E3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348</Characters>
  <Lines>2</Lines>
  <Paragraphs>1</Paragraphs>
  <TotalTime>3</TotalTime>
  <ScaleCrop>false</ScaleCrop>
  <LinksUpToDate>false</LinksUpToDate>
  <CharactersWithSpaces>407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蓝新华</cp:lastModifiedBy>
  <cp:lastPrinted>2019-12-11T09:20:00Z</cp:lastPrinted>
  <dcterms:modified xsi:type="dcterms:W3CDTF">2022-07-27T02:26:22Z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B03334043FDA4DC3A696E5A237B8DCE1</vt:lpwstr>
  </property>
</Properties>
</file>