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29"/>
        <w:gridCol w:w="795"/>
        <w:gridCol w:w="795"/>
        <w:gridCol w:w="1423"/>
        <w:gridCol w:w="675"/>
        <w:gridCol w:w="782"/>
        <w:gridCol w:w="766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68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灵丘县党政事业单位2022年公开招聘急需紧缺人才报名表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应聘单位：                            </w:t>
            </w:r>
          </w:p>
        </w:tc>
        <w:tc>
          <w:tcPr>
            <w:tcW w:w="28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应聘岗位：   </w:t>
            </w:r>
          </w:p>
        </w:tc>
        <w:tc>
          <w:tcPr>
            <w:tcW w:w="33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 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 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面貌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一寸红底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近期免冠照片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保管单位</w:t>
            </w:r>
          </w:p>
        </w:tc>
        <w:tc>
          <w:tcPr>
            <w:tcW w:w="22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联系电话1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联系电话2</w:t>
            </w:r>
          </w:p>
        </w:tc>
        <w:tc>
          <w:tcPr>
            <w:tcW w:w="4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历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见</w:t>
            </w:r>
          </w:p>
        </w:tc>
        <w:tc>
          <w:tcPr>
            <w:tcW w:w="7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56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96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firstLine="4160" w:firstLineChars="16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审查人签字：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4940" w:firstLineChars="1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5460" w:firstLineChars="2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年    月   日</w:t>
            </w:r>
          </w:p>
        </w:tc>
      </w:tr>
    </w:tbl>
    <w:p>
      <w:pPr>
        <w:adjustRightInd w:val="0"/>
        <w:snapToGrid w:val="0"/>
        <w:spacing w:line="420" w:lineRule="exact"/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jBjMDRlODUwZTNmMDU3NzliZTc0YWQyYzk1NGMifQ=="/>
  </w:docVars>
  <w:rsids>
    <w:rsidRoot w:val="75107726"/>
    <w:rsid w:val="067C5435"/>
    <w:rsid w:val="7510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182</Characters>
  <Lines>0</Lines>
  <Paragraphs>0</Paragraphs>
  <TotalTime>1</TotalTime>
  <ScaleCrop>false</ScaleCrop>
  <LinksUpToDate>false</LinksUpToDate>
  <CharactersWithSpaces>303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2022-07-25T09:38:00Z</dcterms:created>
  <dc:creator>骑猪撞大树</dc:creator>
  <cp:lastModifiedBy>骑猪撞大树</cp:lastModifiedBy>
  <dcterms:modified xsi:type="dcterms:W3CDTF">2022-07-25T09:40:30Z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612819F78A3B434587561D2C0DBF100E</vt:lpwstr>
  </property>
</Properties>
</file>