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  <w:bookmarkStart w:id="0" w:name="_GoBack"/>
      <w:bookmarkEnd w:id="0"/>
    </w:p>
    <w:p>
      <w:pPr>
        <w:spacing w:line="576" w:lineRule="exact"/>
        <w:jc w:val="center"/>
        <w:rPr>
          <w:rFonts w:hint="eastAsia"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202</w:t>
      </w:r>
      <w:r>
        <w:rPr>
          <w:rFonts w:hint="eastAsia" w:eastAsia="方正大标宋简体"/>
          <w:sz w:val="36"/>
          <w:szCs w:val="36"/>
          <w:lang w:val="en-US" w:eastAsia="zh-CN"/>
        </w:rPr>
        <w:t>2</w:t>
      </w:r>
      <w:r>
        <w:rPr>
          <w:rFonts w:hint="eastAsia" w:eastAsia="方正大标宋简体"/>
          <w:sz w:val="36"/>
          <w:szCs w:val="36"/>
        </w:rPr>
        <w:t>年长春莲花山生态旅游度假区面向社会补招疾控中心、幼儿园工作人员新冠肺炎疫情防控告知书</w:t>
      </w:r>
    </w:p>
    <w:p>
      <w:pPr>
        <w:spacing w:line="520" w:lineRule="exact"/>
        <w:ind w:firstLine="646"/>
        <w:rPr>
          <w:rFonts w:hint="default" w:ascii="黑体" w:hAnsi="黑体" w:eastAsia="黑体"/>
          <w:color w:val="000000"/>
          <w:spacing w:val="-4"/>
          <w:sz w:val="33"/>
          <w:szCs w:val="33"/>
          <w:lang w:val="en-US" w:eastAsia="zh-CN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1.考生应及时拨打吉林省卫生热线（0431-12320）了解长春市疫情防控相关要求。须进行隔离观察的，要提前到达隔离区按要求报备并隔离观察，并与考试当天出示解除隔离证明。</w:t>
      </w:r>
      <w:r>
        <w:rPr>
          <w:rFonts w:ascii="黑体" w:hAnsi="黑体" w:eastAsia="黑体"/>
          <w:color w:val="000000"/>
          <w:spacing w:val="-4"/>
          <w:sz w:val="33"/>
          <w:szCs w:val="33"/>
        </w:rPr>
        <w:t>不能出示解除隔离证明的，不能参加</w:t>
      </w:r>
      <w:r>
        <w:rPr>
          <w:rFonts w:hint="eastAsia" w:ascii="黑体" w:hAnsi="黑体" w:eastAsia="黑体"/>
          <w:color w:val="000000"/>
          <w:spacing w:val="-4"/>
          <w:sz w:val="33"/>
          <w:szCs w:val="33"/>
          <w:lang w:val="en-US" w:eastAsia="zh-CN"/>
        </w:rPr>
        <w:t>考试</w:t>
      </w:r>
      <w:r>
        <w:rPr>
          <w:rFonts w:ascii="黑体" w:hAnsi="黑体" w:eastAsia="黑体"/>
          <w:color w:val="000000"/>
          <w:spacing w:val="-4"/>
          <w:sz w:val="33"/>
          <w:szCs w:val="33"/>
        </w:rPr>
        <w:t>。正处在隔离观察期的</w:t>
      </w:r>
      <w:r>
        <w:rPr>
          <w:rFonts w:hint="eastAsia" w:ascii="黑体" w:hAnsi="黑体" w:eastAsia="黑体"/>
          <w:color w:val="000000"/>
          <w:spacing w:val="-4"/>
          <w:sz w:val="33"/>
          <w:szCs w:val="33"/>
          <w:lang w:val="en-US" w:eastAsia="zh-CN"/>
        </w:rPr>
        <w:t>考生</w:t>
      </w:r>
      <w:r>
        <w:rPr>
          <w:rFonts w:ascii="黑体" w:hAnsi="黑体" w:eastAsia="黑体"/>
          <w:color w:val="000000"/>
          <w:spacing w:val="-4"/>
          <w:sz w:val="33"/>
          <w:szCs w:val="33"/>
        </w:rPr>
        <w:t>，不能参加</w:t>
      </w:r>
      <w:r>
        <w:rPr>
          <w:rFonts w:hint="eastAsia" w:ascii="黑体" w:hAnsi="黑体" w:eastAsia="黑体"/>
          <w:color w:val="000000"/>
          <w:spacing w:val="-4"/>
          <w:sz w:val="33"/>
          <w:szCs w:val="33"/>
          <w:lang w:val="en-US" w:eastAsia="zh-CN"/>
        </w:rPr>
        <w:t>考试</w:t>
      </w:r>
      <w:r>
        <w:rPr>
          <w:rFonts w:ascii="黑体" w:hAnsi="黑体" w:eastAsia="黑体"/>
          <w:color w:val="000000"/>
          <w:spacing w:val="-4"/>
          <w:sz w:val="33"/>
          <w:szCs w:val="33"/>
        </w:rPr>
        <w:t>。</w:t>
      </w:r>
    </w:p>
    <w:p>
      <w:pPr>
        <w:spacing w:line="520" w:lineRule="exact"/>
        <w:ind w:firstLine="646"/>
        <w:rPr>
          <w:rFonts w:eastAsia="仿宋_GB2312"/>
          <w:color w:val="000000"/>
          <w:spacing w:val="-4"/>
          <w:sz w:val="33"/>
          <w:szCs w:val="33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2</w:t>
      </w:r>
      <w:r>
        <w:rPr>
          <w:rFonts w:eastAsia="仿宋_GB2312"/>
          <w:color w:val="000000"/>
          <w:spacing w:val="-4"/>
          <w:sz w:val="33"/>
          <w:szCs w:val="33"/>
        </w:rPr>
        <w:t>.考生应在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7月29日</w:t>
      </w:r>
      <w:r>
        <w:rPr>
          <w:rFonts w:eastAsia="仿宋_GB2312"/>
          <w:color w:val="000000"/>
          <w:spacing w:val="-4"/>
          <w:sz w:val="33"/>
          <w:szCs w:val="33"/>
        </w:rPr>
        <w:t>前通过微信添加“吉事办”小程序申领“吉祥码”</w:t>
      </w:r>
      <w:r>
        <w:rPr>
          <w:rFonts w:hint="eastAsia" w:eastAsia="仿宋_GB2312"/>
          <w:color w:val="000000"/>
          <w:spacing w:val="-4"/>
          <w:sz w:val="33"/>
          <w:szCs w:val="33"/>
        </w:rPr>
        <w:t>“通信大数据行程卡”</w:t>
      </w:r>
      <w:r>
        <w:rPr>
          <w:rFonts w:eastAsia="仿宋_GB2312"/>
          <w:color w:val="000000"/>
          <w:spacing w:val="-4"/>
          <w:sz w:val="33"/>
          <w:szCs w:val="33"/>
        </w:rPr>
        <w:t>（技术咨询电话：0431-12342）。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资格复审、考试当天</w:t>
      </w:r>
      <w:r>
        <w:rPr>
          <w:rFonts w:eastAsia="仿宋_GB2312"/>
          <w:color w:val="000000"/>
          <w:spacing w:val="-4"/>
          <w:sz w:val="33"/>
          <w:szCs w:val="33"/>
        </w:rPr>
        <w:t>，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需提供48小时</w:t>
      </w:r>
      <w:r>
        <w:rPr>
          <w:rFonts w:hint="eastAsia" w:eastAsia="仿宋_GB2312"/>
          <w:color w:val="000000"/>
          <w:spacing w:val="-4"/>
          <w:sz w:val="33"/>
          <w:szCs w:val="33"/>
        </w:rPr>
        <w:t>内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由</w:t>
      </w:r>
      <w:r>
        <w:rPr>
          <w:rFonts w:eastAsia="仿宋_GB2312"/>
          <w:color w:val="000000"/>
          <w:spacing w:val="-4"/>
          <w:sz w:val="33"/>
          <w:szCs w:val="33"/>
        </w:rPr>
        <w:t>吉林省检测机构检测的新冠病毒核酸检测阴性证明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，</w:t>
      </w:r>
      <w:r>
        <w:rPr>
          <w:rFonts w:eastAsia="仿宋_GB2312"/>
          <w:color w:val="000000"/>
          <w:spacing w:val="-4"/>
          <w:sz w:val="33"/>
          <w:szCs w:val="33"/>
        </w:rPr>
        <w:t>扫描“吉祥码”</w:t>
      </w:r>
      <w:r>
        <w:rPr>
          <w:rFonts w:hint="eastAsia" w:eastAsia="仿宋_GB2312"/>
          <w:color w:val="000000"/>
          <w:spacing w:val="-4"/>
          <w:sz w:val="33"/>
          <w:szCs w:val="33"/>
        </w:rPr>
        <w:t>、查看“通信大数据行程卡”</w:t>
      </w:r>
      <w:r>
        <w:rPr>
          <w:rFonts w:eastAsia="仿宋_GB2312"/>
          <w:color w:val="000000"/>
          <w:spacing w:val="-4"/>
          <w:sz w:val="33"/>
          <w:szCs w:val="33"/>
        </w:rPr>
        <w:t>、</w:t>
      </w:r>
      <w:r>
        <w:rPr>
          <w:rFonts w:hint="eastAsia" w:eastAsia="仿宋_GB2312"/>
          <w:color w:val="000000"/>
          <w:spacing w:val="-4"/>
          <w:sz w:val="33"/>
          <w:szCs w:val="33"/>
        </w:rPr>
        <w:t>2次</w:t>
      </w:r>
      <w:r>
        <w:rPr>
          <w:rFonts w:eastAsia="仿宋_GB2312"/>
          <w:color w:val="000000"/>
          <w:spacing w:val="-4"/>
          <w:sz w:val="33"/>
          <w:szCs w:val="33"/>
        </w:rPr>
        <w:t>测温。</w:t>
      </w:r>
      <w:r>
        <w:rPr>
          <w:rFonts w:ascii="黑体" w:hAnsi="黑体" w:eastAsia="黑体"/>
          <w:color w:val="000000"/>
          <w:spacing w:val="-4"/>
          <w:sz w:val="33"/>
          <w:szCs w:val="33"/>
        </w:rPr>
        <w:t>不能出具检测阴性证明的，不能参加考试</w:t>
      </w:r>
      <w:r>
        <w:rPr>
          <w:rFonts w:eastAsia="仿宋_GB2312"/>
          <w:color w:val="000000"/>
          <w:spacing w:val="-4"/>
          <w:sz w:val="33"/>
          <w:szCs w:val="33"/>
        </w:rPr>
        <w:t>。</w:t>
      </w:r>
    </w:p>
    <w:p>
      <w:pPr>
        <w:spacing w:line="520" w:lineRule="exact"/>
        <w:ind w:firstLine="646"/>
        <w:rPr>
          <w:rFonts w:eastAsia="仿宋_GB2312"/>
          <w:color w:val="000000"/>
          <w:spacing w:val="-4"/>
          <w:sz w:val="33"/>
          <w:szCs w:val="33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3</w:t>
      </w:r>
      <w:r>
        <w:rPr>
          <w:rFonts w:eastAsia="仿宋_GB2312"/>
          <w:color w:val="000000"/>
          <w:spacing w:val="-4"/>
          <w:sz w:val="33"/>
          <w:szCs w:val="33"/>
        </w:rPr>
        <w:t>.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考试当天，</w:t>
      </w:r>
      <w:r>
        <w:rPr>
          <w:rFonts w:eastAsia="仿宋_GB2312"/>
          <w:color w:val="000000"/>
          <w:spacing w:val="-4"/>
          <w:sz w:val="33"/>
          <w:szCs w:val="33"/>
        </w:rPr>
        <w:t>“吉祥码”“通信大数据行程卡”为绿码，经现场测量体温异常，或有咳嗽等呼吸道症状的考生，须于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考试</w:t>
      </w:r>
      <w:r>
        <w:rPr>
          <w:rFonts w:eastAsia="仿宋_GB2312"/>
          <w:color w:val="000000"/>
          <w:spacing w:val="-4"/>
          <w:sz w:val="33"/>
          <w:szCs w:val="33"/>
        </w:rPr>
        <w:t>当天提供吉林省内三级甲等医院出具的排除新冠肺炎的诊断意见，可正常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到</w:t>
      </w:r>
      <w:r>
        <w:rPr>
          <w:rFonts w:eastAsia="仿宋_GB2312"/>
          <w:color w:val="000000"/>
          <w:spacing w:val="-4"/>
          <w:sz w:val="33"/>
          <w:szCs w:val="33"/>
        </w:rPr>
        <w:t>考场参加考试。不能提供诊断意见，但经现场确认可以参加考试的，须按规定到指定考场参加考试;不能提供诊断意见，且经现场确认不得参加考试的，须服从防疫工作安排。</w:t>
      </w:r>
    </w:p>
    <w:p>
      <w:pPr>
        <w:spacing w:line="520" w:lineRule="exact"/>
        <w:ind w:firstLine="646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4</w:t>
      </w:r>
      <w:r>
        <w:rPr>
          <w:rFonts w:hint="eastAsia" w:eastAsia="仿宋_GB2312"/>
          <w:color w:val="000000"/>
          <w:spacing w:val="-4"/>
          <w:sz w:val="33"/>
          <w:szCs w:val="33"/>
        </w:rPr>
        <w:t>.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考试、资格审查当天，考生</w:t>
      </w:r>
      <w:r>
        <w:rPr>
          <w:rFonts w:hint="eastAsia" w:eastAsia="仿宋_GB2312"/>
          <w:color w:val="000000"/>
          <w:spacing w:val="-4"/>
          <w:kern w:val="0"/>
          <w:sz w:val="33"/>
          <w:szCs w:val="33"/>
        </w:rPr>
        <w:t>须当天</w:t>
      </w:r>
      <w:r>
        <w:rPr>
          <w:rFonts w:eastAsia="仿宋_GB2312"/>
          <w:color w:val="000000"/>
          <w:spacing w:val="-4"/>
          <w:sz w:val="33"/>
          <w:szCs w:val="33"/>
        </w:rPr>
        <w:t>提供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48小时</w:t>
      </w:r>
      <w:r>
        <w:rPr>
          <w:rFonts w:hint="eastAsia" w:eastAsia="仿宋_GB2312"/>
          <w:color w:val="000000"/>
          <w:spacing w:val="-4"/>
          <w:sz w:val="33"/>
          <w:szCs w:val="33"/>
        </w:rPr>
        <w:t>内</w:t>
      </w:r>
      <w:r>
        <w:rPr>
          <w:rFonts w:eastAsia="仿宋_GB2312"/>
          <w:color w:val="000000"/>
          <w:spacing w:val="-4"/>
          <w:sz w:val="33"/>
          <w:szCs w:val="33"/>
        </w:rPr>
        <w:t>在吉林省检测机构检测的新冠病毒核酸检测阴性证明</w:t>
      </w:r>
      <w:r>
        <w:rPr>
          <w:rFonts w:hint="eastAsia" w:eastAsia="仿宋_GB2312"/>
          <w:color w:val="000000"/>
          <w:spacing w:val="-4"/>
          <w:sz w:val="33"/>
          <w:szCs w:val="33"/>
          <w:lang w:eastAsia="zh-CN"/>
        </w:rPr>
        <w:t>，</w:t>
      </w:r>
      <w:r>
        <w:rPr>
          <w:rFonts w:ascii="黑体" w:hAnsi="黑体" w:eastAsia="黑体"/>
          <w:color w:val="000000"/>
          <w:spacing w:val="-4"/>
          <w:sz w:val="33"/>
          <w:szCs w:val="33"/>
        </w:rPr>
        <w:t>不能出具检测阴性证明的，不能参加</w:t>
      </w:r>
      <w:r>
        <w:rPr>
          <w:rFonts w:hint="eastAsia" w:ascii="黑体" w:hAnsi="黑体" w:eastAsia="黑体"/>
          <w:color w:val="000000"/>
          <w:spacing w:val="-4"/>
          <w:sz w:val="33"/>
          <w:szCs w:val="33"/>
          <w:lang w:val="en-US" w:eastAsia="zh-CN"/>
        </w:rPr>
        <w:t>资格复审</w:t>
      </w:r>
      <w:r>
        <w:rPr>
          <w:rFonts w:eastAsia="仿宋_GB2312"/>
          <w:color w:val="000000"/>
          <w:spacing w:val="-4"/>
          <w:sz w:val="33"/>
          <w:szCs w:val="33"/>
        </w:rPr>
        <w:t>。</w:t>
      </w:r>
    </w:p>
    <w:p>
      <w:pPr>
        <w:spacing w:line="520" w:lineRule="exact"/>
        <w:ind w:firstLine="646"/>
        <w:rPr>
          <w:rFonts w:eastAsia="仿宋_GB2312"/>
          <w:color w:val="000000"/>
          <w:spacing w:val="-4"/>
          <w:sz w:val="33"/>
          <w:szCs w:val="33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5</w:t>
      </w:r>
      <w:r>
        <w:rPr>
          <w:rFonts w:eastAsia="仿宋_GB2312"/>
          <w:color w:val="000000"/>
          <w:spacing w:val="-4"/>
          <w:sz w:val="33"/>
          <w:szCs w:val="33"/>
        </w:rPr>
        <w:t>.考生应自备符合防疫要求的一次性医用口罩，除身份确认需摘除口罩以外，应全程佩戴，做好个人防护。</w:t>
      </w:r>
    </w:p>
    <w:p>
      <w:pPr>
        <w:spacing w:line="520" w:lineRule="exact"/>
        <w:ind w:firstLine="646"/>
        <w:rPr>
          <w:rFonts w:eastAsia="黑体"/>
          <w:color w:val="000000"/>
          <w:spacing w:val="-4"/>
          <w:sz w:val="33"/>
          <w:szCs w:val="33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6</w:t>
      </w:r>
      <w:r>
        <w:rPr>
          <w:rFonts w:eastAsia="仿宋_GB2312"/>
          <w:color w:val="000000"/>
          <w:spacing w:val="-4"/>
          <w:sz w:val="33"/>
          <w:szCs w:val="33"/>
        </w:rPr>
        <w:t>.考生须认真阅读并签署《</w:t>
      </w:r>
      <w:r>
        <w:rPr>
          <w:rFonts w:hint="eastAsia" w:eastAsia="仿宋_GB2312"/>
          <w:color w:val="000000"/>
          <w:spacing w:val="-4"/>
          <w:sz w:val="33"/>
          <w:szCs w:val="33"/>
        </w:rPr>
        <w:t>202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2</w:t>
      </w:r>
      <w:r>
        <w:rPr>
          <w:rFonts w:hint="eastAsia" w:eastAsia="仿宋_GB2312"/>
          <w:color w:val="000000"/>
          <w:spacing w:val="-4"/>
          <w:sz w:val="33"/>
          <w:szCs w:val="33"/>
        </w:rPr>
        <w:t>年长春莲花山生态旅游度假区面向社会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补招疾控中心、幼儿园</w:t>
      </w:r>
      <w:r>
        <w:rPr>
          <w:rFonts w:hint="eastAsia" w:eastAsia="仿宋_GB2312"/>
          <w:color w:val="000000"/>
          <w:spacing w:val="-4"/>
          <w:sz w:val="33"/>
          <w:szCs w:val="33"/>
        </w:rPr>
        <w:t>工作人员新冠肺炎疫情防控告知书</w:t>
      </w:r>
      <w:r>
        <w:rPr>
          <w:rFonts w:eastAsia="仿宋_GB2312"/>
          <w:color w:val="000000"/>
          <w:spacing w:val="-4"/>
          <w:sz w:val="33"/>
          <w:szCs w:val="33"/>
        </w:rPr>
        <w:t>》，知悉告知事项、证明义务和防疫要求，</w:t>
      </w:r>
      <w:r>
        <w:rPr>
          <w:rFonts w:eastAsia="黑体"/>
          <w:color w:val="000000"/>
          <w:spacing w:val="-4"/>
          <w:sz w:val="33"/>
          <w:szCs w:val="33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</w:t>
      </w:r>
      <w:r>
        <w:rPr>
          <w:rFonts w:hint="eastAsia" w:eastAsia="黑体"/>
          <w:color w:val="000000"/>
          <w:spacing w:val="-4"/>
          <w:sz w:val="33"/>
          <w:szCs w:val="33"/>
          <w:lang w:eastAsia="zh-CN"/>
        </w:rPr>
        <w:t>（</w:t>
      </w:r>
      <w:r>
        <w:rPr>
          <w:rFonts w:hint="eastAsia" w:eastAsia="黑体"/>
          <w:color w:val="000000"/>
          <w:spacing w:val="-4"/>
          <w:sz w:val="33"/>
          <w:szCs w:val="33"/>
          <w:lang w:val="en-US" w:eastAsia="zh-CN"/>
        </w:rPr>
        <w:t>资格复审</w:t>
      </w:r>
      <w:r>
        <w:rPr>
          <w:rFonts w:hint="eastAsia" w:eastAsia="黑体"/>
          <w:color w:val="000000"/>
          <w:spacing w:val="-4"/>
          <w:sz w:val="33"/>
          <w:szCs w:val="33"/>
          <w:lang w:eastAsia="zh-CN"/>
        </w:rPr>
        <w:t>）</w:t>
      </w:r>
      <w:r>
        <w:rPr>
          <w:rFonts w:eastAsia="黑体"/>
          <w:color w:val="000000"/>
          <w:spacing w:val="-4"/>
          <w:sz w:val="33"/>
          <w:szCs w:val="33"/>
        </w:rPr>
        <w:t>资格，并记入考生诚信记录，如有违法行为，将依法追究法律责任。</w:t>
      </w:r>
    </w:p>
    <w:p>
      <w:pPr>
        <w:spacing w:line="550" w:lineRule="exact"/>
        <w:ind w:firstLine="645"/>
        <w:rPr>
          <w:rFonts w:ascii="楷体_GB2312" w:eastAsia="楷体_GB2312"/>
          <w:b/>
          <w:color w:val="000000"/>
          <w:spacing w:val="-4"/>
          <w:sz w:val="33"/>
          <w:szCs w:val="33"/>
          <w:u w:val="single"/>
        </w:rPr>
      </w:pPr>
      <w:r>
        <w:rPr>
          <w:rFonts w:hint="eastAsia" w:ascii="楷体_GB2312" w:eastAsia="楷体_GB2312"/>
          <w:color w:val="000000"/>
          <w:spacing w:val="-4"/>
          <w:sz w:val="33"/>
          <w:szCs w:val="33"/>
        </w:rPr>
        <w:t>请用正楷字抄写以下这段话：</w:t>
      </w:r>
      <w:r>
        <w:rPr>
          <w:rFonts w:hint="eastAsia" w:ascii="楷体_GB2312" w:eastAsia="楷体_GB2312"/>
          <w:b/>
          <w:color w:val="000000"/>
          <w:spacing w:val="-4"/>
          <w:sz w:val="33"/>
          <w:szCs w:val="33"/>
          <w:u w:val="single"/>
        </w:rPr>
        <w:t>我已认真阅读并知晓以上告知事项。我承诺：严格遵守以上要求，否则，自愿承担一切后果。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50" w:lineRule="exact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  </w:t>
      </w:r>
      <w:r>
        <w:rPr>
          <w:rFonts w:eastAsia="仿宋_GB2312"/>
          <w:sz w:val="33"/>
          <w:szCs w:val="33"/>
        </w:rPr>
        <w:t>日</w:t>
      </w:r>
      <w:r>
        <w:rPr>
          <w:rFonts w:hint="eastAsia" w:eastAsia="仿宋_GB2312"/>
          <w:sz w:val="33"/>
          <w:szCs w:val="33"/>
        </w:rPr>
        <w:t xml:space="preserve"> </w:t>
      </w:r>
      <w:r>
        <w:rPr>
          <w:rFonts w:eastAsia="仿宋_GB2312"/>
          <w:sz w:val="33"/>
          <w:szCs w:val="33"/>
        </w:rPr>
        <w:t>期：</w:t>
      </w:r>
    </w:p>
    <w:p>
      <w:pPr>
        <w:snapToGrid w:val="0"/>
        <w:spacing w:line="550" w:lineRule="exact"/>
        <w:ind w:left="1654" w:leftChars="316" w:hanging="990" w:hangingChars="300"/>
        <w:rPr>
          <w:rFonts w:eastAsia="仿宋_GB2312"/>
          <w:sz w:val="33"/>
          <w:szCs w:val="33"/>
        </w:rPr>
      </w:pP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BA"/>
    <w:rsid w:val="000048A4"/>
    <w:rsid w:val="00031007"/>
    <w:rsid w:val="00144212"/>
    <w:rsid w:val="001A7318"/>
    <w:rsid w:val="001B6543"/>
    <w:rsid w:val="00205B73"/>
    <w:rsid w:val="002356BE"/>
    <w:rsid w:val="002560C0"/>
    <w:rsid w:val="002B1667"/>
    <w:rsid w:val="002B58BB"/>
    <w:rsid w:val="00320E60"/>
    <w:rsid w:val="003E31D3"/>
    <w:rsid w:val="004525A5"/>
    <w:rsid w:val="005017B5"/>
    <w:rsid w:val="00672221"/>
    <w:rsid w:val="00704C5E"/>
    <w:rsid w:val="00710BDB"/>
    <w:rsid w:val="00733D3F"/>
    <w:rsid w:val="00753DBC"/>
    <w:rsid w:val="007F5025"/>
    <w:rsid w:val="00845718"/>
    <w:rsid w:val="008643BA"/>
    <w:rsid w:val="00903567"/>
    <w:rsid w:val="00963393"/>
    <w:rsid w:val="009912F9"/>
    <w:rsid w:val="009D30B4"/>
    <w:rsid w:val="00A81711"/>
    <w:rsid w:val="00B103E7"/>
    <w:rsid w:val="00B27050"/>
    <w:rsid w:val="00B2716A"/>
    <w:rsid w:val="00BB00F1"/>
    <w:rsid w:val="00BF75B2"/>
    <w:rsid w:val="00C71706"/>
    <w:rsid w:val="00CE45C0"/>
    <w:rsid w:val="00CF76E0"/>
    <w:rsid w:val="00D80909"/>
    <w:rsid w:val="00D84D0A"/>
    <w:rsid w:val="00D86AF3"/>
    <w:rsid w:val="00E35FC1"/>
    <w:rsid w:val="00E7238C"/>
    <w:rsid w:val="00EA13B7"/>
    <w:rsid w:val="00EB2208"/>
    <w:rsid w:val="00F571AB"/>
    <w:rsid w:val="00F71967"/>
    <w:rsid w:val="00FB40DC"/>
    <w:rsid w:val="01194306"/>
    <w:rsid w:val="042302E8"/>
    <w:rsid w:val="048A667F"/>
    <w:rsid w:val="04FE2CF6"/>
    <w:rsid w:val="064C791A"/>
    <w:rsid w:val="08265C3A"/>
    <w:rsid w:val="08843074"/>
    <w:rsid w:val="08B1593F"/>
    <w:rsid w:val="09F61D50"/>
    <w:rsid w:val="0E795C9E"/>
    <w:rsid w:val="0ED00ABC"/>
    <w:rsid w:val="15181C61"/>
    <w:rsid w:val="179B3F27"/>
    <w:rsid w:val="1B044923"/>
    <w:rsid w:val="1B9969DF"/>
    <w:rsid w:val="1FE24D91"/>
    <w:rsid w:val="260C7422"/>
    <w:rsid w:val="27BB6DE0"/>
    <w:rsid w:val="27DF2112"/>
    <w:rsid w:val="29993EDE"/>
    <w:rsid w:val="2AE80F07"/>
    <w:rsid w:val="2C4E7372"/>
    <w:rsid w:val="2CA15E3B"/>
    <w:rsid w:val="2FD57728"/>
    <w:rsid w:val="324A3A68"/>
    <w:rsid w:val="33A464AB"/>
    <w:rsid w:val="34262FCC"/>
    <w:rsid w:val="37A81519"/>
    <w:rsid w:val="3A6903B9"/>
    <w:rsid w:val="3A9B1439"/>
    <w:rsid w:val="3B323E2F"/>
    <w:rsid w:val="3B536291"/>
    <w:rsid w:val="41E46765"/>
    <w:rsid w:val="4CB903B4"/>
    <w:rsid w:val="4D0F3315"/>
    <w:rsid w:val="4D177CF6"/>
    <w:rsid w:val="4F553116"/>
    <w:rsid w:val="4FC73A0C"/>
    <w:rsid w:val="59423E62"/>
    <w:rsid w:val="59D421CA"/>
    <w:rsid w:val="60C90FDA"/>
    <w:rsid w:val="66507652"/>
    <w:rsid w:val="6FBE2DE1"/>
    <w:rsid w:val="747A44E3"/>
    <w:rsid w:val="7C0D5E98"/>
    <w:rsid w:val="7C6F3B7E"/>
    <w:rsid w:val="7D45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9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665</Words>
  <Characters>3791</Characters>
  <Lines>31</Lines>
  <Paragraphs>8</Paragraphs>
  <TotalTime>12</TotalTime>
  <ScaleCrop>false</ScaleCrop>
  <LinksUpToDate>false</LinksUpToDate>
  <CharactersWithSpaces>4448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2020-07-03T02:56:00Z</dcterms:created>
  <dc:creator>lenovo</dc:creator>
  <cp:lastModifiedBy>C*cc</cp:lastModifiedBy>
  <cp:lastPrinted>2020-07-02T04:18:00Z</cp:lastPrinted>
  <dcterms:modified xsi:type="dcterms:W3CDTF">2022-07-29T07:02:27Z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49DA06F4264D48FA8B90368B5AF79358</vt:lpwstr>
  </property>
</Properties>
</file>