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ind w:left="-340" w:right="-334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绵阳市游仙区2022年公开考核招聘教师报名信息表</w:t>
      </w:r>
      <w:bookmarkEnd w:id="0"/>
    </w:p>
    <w:tbl>
      <w:tblPr>
        <w:tblStyle w:val="2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民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131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教师资格</w:t>
            </w:r>
          </w:p>
        </w:tc>
        <w:tc>
          <w:tcPr>
            <w:tcW w:w="20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邮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箱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编</w:t>
            </w:r>
          </w:p>
        </w:tc>
        <w:tc>
          <w:tcPr>
            <w:tcW w:w="32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填起）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1" w:hRule="atLeast"/>
          <w:jc w:val="center"/>
        </w:trPr>
        <w:tc>
          <w:tcPr>
            <w:tcW w:w="130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本人以上所填内容属实。若隐瞒有关情况或者提供虚假材料，所造成的一切后果自负。</w:t>
            </w: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300" w:lineRule="exact"/>
              <w:ind w:firstLine="3780" w:firstLineChars="18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考生签名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捺手印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  <w:p>
            <w:pPr>
              <w:spacing w:line="300" w:lineRule="exact"/>
              <w:ind w:firstLine="3780" w:firstLineChars="1800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2022年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6" w:hRule="atLeast"/>
          <w:jc w:val="center"/>
        </w:trPr>
        <w:tc>
          <w:tcPr>
            <w:tcW w:w="13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审意见</w:t>
            </w:r>
          </w:p>
        </w:tc>
        <w:tc>
          <w:tcPr>
            <w:tcW w:w="3316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365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</w:tbl>
    <w:p>
      <w:pPr>
        <w:snapToGrid w:val="0"/>
        <w:spacing w:line="240" w:lineRule="exact"/>
        <w:outlineLvl w:val="2"/>
      </w:pPr>
      <w:r>
        <w:rPr>
          <w:rFonts w:hint="eastAsia" w:ascii="宋体" w:hAnsi="宋体"/>
          <w:b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/>
          <w:color w:val="auto"/>
          <w:sz w:val="18"/>
          <w:szCs w:val="18"/>
          <w:highlight w:val="none"/>
        </w:rPr>
        <w:t>须电脑填写并打印。报考者若隐瞒有关情况或者提供虚假材料的，所造成的一切损失由报考者本人承担。</w:t>
      </w: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OGMzZjUxZDJjMmE3MTQwMjA4N2M2MTcwZmZlNDQifQ=="/>
  </w:docVars>
  <w:rsids>
    <w:rsidRoot w:val="28582785"/>
    <w:rsid w:val="02E0262D"/>
    <w:rsid w:val="16934559"/>
    <w:rsid w:val="28582785"/>
    <w:rsid w:val="55E95341"/>
    <w:rsid w:val="5E0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265</Characters>
  <Lines>0</Lines>
  <Paragraphs>0</Paragraphs>
  <TotalTime>1</TotalTime>
  <ScaleCrop>false</ScaleCrop>
  <LinksUpToDate>false</LinksUpToDate>
  <CharactersWithSpaces>303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2022-04-14T07:08:00Z</dcterms:created>
  <dc:creator>l i y i</dc:creator>
  <cp:lastModifiedBy>黄丨波</cp:lastModifiedBy>
  <cp:lastPrinted>2022-04-14T07:11:00Z</cp:lastPrinted>
  <dcterms:modified xsi:type="dcterms:W3CDTF">2022-07-26T15:43:07Z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3165CAD4D66942098AC32D3EFC923CED</vt:lpwstr>
  </property>
</Properties>
</file>